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325D" w14:textId="0C459D57" w:rsidR="003B3EFD" w:rsidRPr="003B3EFD" w:rsidRDefault="003B3EFD" w:rsidP="003B3EFD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※【2026012</w:t>
      </w:r>
      <w:r w:rsidR="00C841CF">
        <w:rPr>
          <w:rFonts w:ascii="標楷體" w:eastAsia="標楷體" w:hAnsi="標楷體" w:hint="eastAsia"/>
        </w:rPr>
        <w:t>7</w:t>
      </w:r>
      <w:r w:rsidRPr="003B3EFD">
        <w:rPr>
          <w:rFonts w:ascii="標楷體" w:eastAsia="標楷體" w:hAnsi="標楷體" w:hint="eastAsia"/>
        </w:rPr>
        <w:t>早課連線‧法華經】</w:t>
      </w:r>
    </w:p>
    <w:p w14:paraId="0E3F3F3B" w14:textId="37F67AE3" w:rsidR="003B3EFD" w:rsidRPr="003B3EFD" w:rsidRDefault="003B3EFD" w:rsidP="003B3EFD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3B3EFD">
        <w:rPr>
          <w:rFonts w:ascii="標楷體" w:eastAsia="標楷體" w:hAnsi="標楷體" w:hint="eastAsia"/>
        </w:rPr>
        <w:t>《靜思妙蓮華》</w:t>
      </w:r>
      <w:r w:rsidRPr="003B3EFD">
        <w:rPr>
          <w:rFonts w:ascii="標楷體" w:eastAsia="標楷體" w:hAnsi="標楷體" w:hint="eastAsia"/>
          <w:b/>
          <w:bCs/>
        </w:rPr>
        <w:t>67.</w:t>
      </w:r>
      <w:r w:rsidRPr="003B3EFD">
        <w:rPr>
          <w:rFonts w:ascii="標楷體" w:eastAsia="標楷體" w:hAnsi="標楷體"/>
          <w:b/>
          <w:bCs/>
        </w:rPr>
        <w:t>入佛門中 學正覺道</w:t>
      </w:r>
    </w:p>
    <w:p w14:paraId="5EB0B1BF" w14:textId="77D8D5A3" w:rsidR="003B3EFD" w:rsidRPr="003B3EFD" w:rsidRDefault="003B3EFD" w:rsidP="003B3EFD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3B3EFD">
        <w:rPr>
          <w:rFonts w:ascii="標楷體" w:eastAsia="標楷體" w:hAnsi="標楷體"/>
          <w:b/>
          <w:bCs/>
        </w:rPr>
        <w:t>https://www.youtube.com/watch?v=bMufC9qxmZE</w:t>
      </w:r>
    </w:p>
    <w:p w14:paraId="2B69801E" w14:textId="77777777" w:rsidR="003B3EFD" w:rsidRPr="003B3EFD" w:rsidRDefault="003B3EFD" w:rsidP="003B3EFD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0964D5E5" w14:textId="77777777" w:rsidR="003B3EFD" w:rsidRPr="003B3EFD" w:rsidRDefault="003B3EFD" w:rsidP="003B3EFD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3B3EFD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74F09AD5" w14:textId="77777777" w:rsidR="003B3EFD" w:rsidRPr="003B3EFD" w:rsidRDefault="003B3EFD" w:rsidP="003B3EFD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3B3EFD">
        <w:rPr>
          <w:rFonts w:ascii="標楷體" w:eastAsia="標楷體" w:hAnsi="標楷體" w:hint="eastAsia"/>
          <w:b/>
          <w:bCs/>
        </w:rPr>
        <w:t>我們修學佛法：</w:t>
      </w:r>
    </w:p>
    <w:p w14:paraId="4D70D052" w14:textId="77777777" w:rsidR="003B3EFD" w:rsidRPr="003B3EFD" w:rsidRDefault="003B3EFD" w:rsidP="003B3EFD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3B3EFD">
        <w:rPr>
          <w:rFonts w:ascii="標楷體" w:eastAsia="標楷體" w:hAnsi="標楷體" w:hint="eastAsia"/>
          <w:b/>
          <w:bCs/>
        </w:rPr>
        <w:t xml:space="preserve">入佛門中 學正覺道 </w:t>
      </w:r>
    </w:p>
    <w:p w14:paraId="7BF4A5D7" w14:textId="77777777" w:rsidR="003B3EFD" w:rsidRPr="003B3EFD" w:rsidRDefault="003B3EFD" w:rsidP="003B3EFD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3B3EFD">
        <w:rPr>
          <w:rFonts w:ascii="標楷體" w:eastAsia="標楷體" w:hAnsi="標楷體" w:hint="eastAsia"/>
          <w:b/>
          <w:bCs/>
        </w:rPr>
        <w:t>內護外弘</w:t>
      </w:r>
      <w:proofErr w:type="gramEnd"/>
      <w:r w:rsidRPr="003B3EFD">
        <w:rPr>
          <w:rFonts w:ascii="標楷體" w:eastAsia="標楷體" w:hAnsi="標楷體" w:hint="eastAsia"/>
          <w:b/>
          <w:bCs/>
        </w:rPr>
        <w:t xml:space="preserve"> 天長地久 </w:t>
      </w:r>
    </w:p>
    <w:p w14:paraId="738B10F4" w14:textId="77777777" w:rsidR="003B3EFD" w:rsidRPr="003B3EFD" w:rsidRDefault="003B3EFD" w:rsidP="003B3EFD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3B3EFD">
        <w:rPr>
          <w:rFonts w:ascii="標楷體" w:eastAsia="標楷體" w:hAnsi="標楷體" w:hint="eastAsia"/>
          <w:b/>
          <w:bCs/>
        </w:rPr>
        <w:t>帝釋諸天</w:t>
      </w:r>
      <w:proofErr w:type="gramEnd"/>
      <w:r w:rsidRPr="003B3EFD">
        <w:rPr>
          <w:rFonts w:ascii="標楷體" w:eastAsia="標楷體" w:hAnsi="標楷體" w:hint="eastAsia"/>
          <w:b/>
          <w:bCs/>
        </w:rPr>
        <w:t xml:space="preserve"> 護持正法 </w:t>
      </w:r>
    </w:p>
    <w:p w14:paraId="0C77BC76" w14:textId="3916578D" w:rsidR="003B3EFD" w:rsidRPr="003B3EFD" w:rsidRDefault="003B3EFD" w:rsidP="003B3EFD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proofErr w:type="gramStart"/>
      <w:r w:rsidRPr="003B3EFD">
        <w:rPr>
          <w:rFonts w:ascii="標楷體" w:eastAsia="標楷體" w:hAnsi="標楷體" w:hint="eastAsia"/>
          <w:b/>
          <w:bCs/>
        </w:rPr>
        <w:t>豎窮</w:t>
      </w:r>
      <w:proofErr w:type="gramEnd"/>
      <w:r w:rsidRPr="003B3EFD">
        <w:rPr>
          <w:rFonts w:ascii="標楷體" w:eastAsia="標楷體" w:hAnsi="標楷體" w:hint="eastAsia"/>
          <w:b/>
          <w:bCs/>
        </w:rPr>
        <w:t xml:space="preserve">三際 </w:t>
      </w:r>
      <w:proofErr w:type="gramStart"/>
      <w:r w:rsidRPr="003B3EFD">
        <w:rPr>
          <w:rFonts w:ascii="標楷體" w:eastAsia="標楷體" w:hAnsi="標楷體" w:hint="eastAsia"/>
          <w:b/>
          <w:bCs/>
        </w:rPr>
        <w:t>橫遍十方</w:t>
      </w:r>
      <w:proofErr w:type="gramEnd"/>
    </w:p>
    <w:p w14:paraId="6D3323FB" w14:textId="77777777" w:rsidR="003B3EFD" w:rsidRPr="003B3EFD" w:rsidRDefault="003B3EFD" w:rsidP="003B3EFD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7B2E8D08" w14:textId="77777777" w:rsidR="003B3EFD" w:rsidRPr="003B3EFD" w:rsidRDefault="003B3EFD" w:rsidP="003B3EFD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3B3EFD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54A7B1F3" w14:textId="624D132C" w:rsidR="003B3EFD" w:rsidRPr="003B3EFD" w:rsidRDefault="003B3EFD" w:rsidP="003B3EFD">
      <w:pPr>
        <w:spacing w:after="0" w:line="0" w:lineRule="atLeast"/>
        <w:rPr>
          <w:rFonts w:ascii="標楷體" w:eastAsia="標楷體" w:hAnsi="標楷體"/>
          <w:b/>
          <w:bCs/>
        </w:rPr>
      </w:pPr>
      <w:r w:rsidRPr="003B3EFD">
        <w:rPr>
          <w:rFonts w:ascii="標楷體" w:eastAsia="標楷體" w:hAnsi="標楷體"/>
          <w:b/>
          <w:bCs/>
        </w:rPr>
        <w:t>◎</w:t>
      </w:r>
      <w:proofErr w:type="gramStart"/>
      <w:r w:rsidRPr="003B3EFD">
        <w:rPr>
          <w:rFonts w:ascii="標楷體" w:eastAsia="標楷體" w:hAnsi="標楷體" w:hint="eastAsia"/>
          <w:b/>
          <w:bCs/>
        </w:rPr>
        <w:t>爾時</w:t>
      </w:r>
      <w:proofErr w:type="gramEnd"/>
      <w:r w:rsidRPr="003B3EFD">
        <w:rPr>
          <w:rFonts w:ascii="標楷體" w:eastAsia="標楷體" w:hAnsi="標楷體" w:hint="eastAsia"/>
          <w:b/>
          <w:bCs/>
        </w:rPr>
        <w:t>，釋提</w:t>
      </w:r>
      <w:proofErr w:type="gramStart"/>
      <w:r w:rsidRPr="003B3EFD">
        <w:rPr>
          <w:rFonts w:ascii="標楷體" w:eastAsia="標楷體" w:hAnsi="標楷體" w:hint="eastAsia"/>
          <w:b/>
          <w:bCs/>
        </w:rPr>
        <w:t>桓</w:t>
      </w:r>
      <w:proofErr w:type="gramEnd"/>
      <w:r w:rsidRPr="003B3EFD">
        <w:rPr>
          <w:rFonts w:ascii="標楷體" w:eastAsia="標楷體" w:hAnsi="標楷體" w:hint="eastAsia"/>
          <w:b/>
          <w:bCs/>
        </w:rPr>
        <w:t>因與其眷屬，二萬天子俱。</w:t>
      </w:r>
    </w:p>
    <w:p w14:paraId="2F1583CD" w14:textId="237CE685" w:rsidR="003B3EFD" w:rsidRPr="003B3EFD" w:rsidRDefault="003B3EFD" w:rsidP="003B3EFD">
      <w:pPr>
        <w:spacing w:after="0" w:line="0" w:lineRule="atLeast"/>
        <w:rPr>
          <w:rFonts w:ascii="標楷體" w:eastAsia="標楷體" w:hAnsi="標楷體"/>
          <w:b/>
          <w:bCs/>
        </w:rPr>
      </w:pPr>
      <w:r w:rsidRPr="003B3EFD">
        <w:rPr>
          <w:rFonts w:ascii="標楷體" w:eastAsia="標楷體" w:hAnsi="標楷體"/>
          <w:b/>
          <w:bCs/>
        </w:rPr>
        <w:t>◎</w:t>
      </w:r>
      <w:r w:rsidRPr="003B3EFD">
        <w:rPr>
          <w:rFonts w:ascii="標楷體" w:eastAsia="標楷體" w:hAnsi="標楷體" w:hint="eastAsia"/>
          <w:b/>
          <w:bCs/>
        </w:rPr>
        <w:t>再來，復有名，月天子、</w:t>
      </w:r>
      <w:proofErr w:type="gramStart"/>
      <w:r w:rsidRPr="003B3EFD">
        <w:rPr>
          <w:rFonts w:ascii="標楷體" w:eastAsia="標楷體" w:hAnsi="標楷體" w:hint="eastAsia"/>
          <w:b/>
          <w:bCs/>
        </w:rPr>
        <w:t>普香天子</w:t>
      </w:r>
      <w:proofErr w:type="gramEnd"/>
      <w:r w:rsidRPr="003B3EFD">
        <w:rPr>
          <w:rFonts w:ascii="標楷體" w:eastAsia="標楷體" w:hAnsi="標楷體" w:hint="eastAsia"/>
          <w:b/>
          <w:bCs/>
        </w:rPr>
        <w:t>、寶光天子，四大天王與其眷屬萬天子俱。</w:t>
      </w:r>
    </w:p>
    <w:p w14:paraId="7AD10F3A" w14:textId="2A5C0A72" w:rsidR="003B3EFD" w:rsidRPr="003B3EFD" w:rsidRDefault="003B3EFD" w:rsidP="003B3EFD">
      <w:pPr>
        <w:spacing w:after="0" w:line="0" w:lineRule="atLeast"/>
        <w:rPr>
          <w:rFonts w:ascii="標楷體" w:eastAsia="標楷體" w:hAnsi="標楷體"/>
          <w:b/>
          <w:bCs/>
        </w:rPr>
      </w:pPr>
      <w:r w:rsidRPr="003B3EFD">
        <w:rPr>
          <w:rFonts w:ascii="標楷體" w:eastAsia="標楷體" w:hAnsi="標楷體"/>
          <w:b/>
          <w:bCs/>
        </w:rPr>
        <w:t>◎</w:t>
      </w:r>
      <w:r w:rsidRPr="003B3EFD">
        <w:rPr>
          <w:rFonts w:ascii="標楷體" w:eastAsia="標楷體" w:hAnsi="標楷體" w:hint="eastAsia"/>
          <w:b/>
          <w:bCs/>
        </w:rPr>
        <w:t>此</w:t>
      </w:r>
      <w:proofErr w:type="gramStart"/>
      <w:r w:rsidRPr="003B3EFD">
        <w:rPr>
          <w:rFonts w:ascii="標楷體" w:eastAsia="標楷體" w:hAnsi="標楷體" w:hint="eastAsia"/>
          <w:b/>
          <w:bCs/>
        </w:rPr>
        <w:t>地居天中之臣眾也</w:t>
      </w:r>
      <w:proofErr w:type="gramEnd"/>
      <w:r w:rsidRPr="003B3EFD">
        <w:rPr>
          <w:rFonts w:ascii="標楷體" w:eastAsia="標楷體" w:hAnsi="標楷體" w:hint="eastAsia"/>
          <w:b/>
          <w:bCs/>
        </w:rPr>
        <w:t>，亦</w:t>
      </w:r>
      <w:proofErr w:type="gramStart"/>
      <w:r w:rsidRPr="003B3EFD">
        <w:rPr>
          <w:rFonts w:ascii="標楷體" w:eastAsia="標楷體" w:hAnsi="標楷體" w:hint="eastAsia"/>
          <w:b/>
          <w:bCs/>
        </w:rPr>
        <w:t>云</w:t>
      </w:r>
      <w:proofErr w:type="gramEnd"/>
      <w:r w:rsidRPr="003B3EFD">
        <w:rPr>
          <w:rFonts w:ascii="標楷體" w:eastAsia="標楷體" w:hAnsi="標楷體" w:hint="eastAsia"/>
          <w:b/>
          <w:bCs/>
        </w:rPr>
        <w:t>四王眾，凡日月星宿之天，</w:t>
      </w:r>
      <w:proofErr w:type="gramStart"/>
      <w:r w:rsidRPr="003B3EFD">
        <w:rPr>
          <w:rFonts w:ascii="標楷體" w:eastAsia="標楷體" w:hAnsi="標楷體" w:hint="eastAsia"/>
          <w:b/>
          <w:bCs/>
        </w:rPr>
        <w:t>均為四大</w:t>
      </w:r>
      <w:proofErr w:type="gramEnd"/>
      <w:r w:rsidRPr="003B3EFD">
        <w:rPr>
          <w:rFonts w:ascii="標楷體" w:eastAsia="標楷體" w:hAnsi="標楷體" w:hint="eastAsia"/>
          <w:b/>
          <w:bCs/>
        </w:rPr>
        <w:t>天王所</w:t>
      </w:r>
      <w:proofErr w:type="gramStart"/>
      <w:r w:rsidRPr="003B3EFD">
        <w:rPr>
          <w:rFonts w:ascii="標楷體" w:eastAsia="標楷體" w:hAnsi="標楷體" w:hint="eastAsia"/>
          <w:b/>
          <w:bCs/>
        </w:rPr>
        <w:t>攝</w:t>
      </w:r>
      <w:proofErr w:type="gramEnd"/>
      <w:r w:rsidRPr="003B3EFD">
        <w:rPr>
          <w:rFonts w:ascii="標楷體" w:eastAsia="標楷體" w:hAnsi="標楷體" w:hint="eastAsia"/>
          <w:b/>
          <w:bCs/>
        </w:rPr>
        <w:t>，再來：自在天子，大自在天子，與其眷屬三萬天子俱。</w:t>
      </w:r>
    </w:p>
    <w:p w14:paraId="73F09F38" w14:textId="78C19B1C" w:rsidR="003B3EFD" w:rsidRPr="003B3EFD" w:rsidRDefault="003B3EFD" w:rsidP="003B3EFD">
      <w:pPr>
        <w:spacing w:after="0" w:line="0" w:lineRule="atLeast"/>
        <w:rPr>
          <w:rFonts w:ascii="標楷體" w:eastAsia="標楷體" w:hAnsi="標楷體"/>
          <w:b/>
          <w:bCs/>
        </w:rPr>
      </w:pPr>
      <w:r w:rsidRPr="003B3EFD">
        <w:rPr>
          <w:rFonts w:ascii="標楷體" w:eastAsia="標楷體" w:hAnsi="標楷體"/>
          <w:b/>
          <w:bCs/>
        </w:rPr>
        <w:t>◎</w:t>
      </w:r>
      <w:proofErr w:type="gramStart"/>
      <w:r w:rsidRPr="003B3EFD">
        <w:rPr>
          <w:rFonts w:ascii="標楷體" w:eastAsia="標楷體" w:hAnsi="標楷體" w:hint="eastAsia"/>
          <w:b/>
          <w:bCs/>
        </w:rPr>
        <w:t>娑</w:t>
      </w:r>
      <w:proofErr w:type="gramEnd"/>
      <w:r w:rsidRPr="003B3EFD">
        <w:rPr>
          <w:rFonts w:ascii="標楷體" w:eastAsia="標楷體" w:hAnsi="標楷體" w:hint="eastAsia"/>
          <w:b/>
          <w:bCs/>
        </w:rPr>
        <w:t>婆世界主，</w:t>
      </w:r>
      <w:proofErr w:type="gramStart"/>
      <w:r w:rsidRPr="003B3EFD">
        <w:rPr>
          <w:rFonts w:ascii="標楷體" w:eastAsia="標楷體" w:hAnsi="標楷體" w:hint="eastAsia"/>
          <w:b/>
          <w:bCs/>
        </w:rPr>
        <w:t>梵</w:t>
      </w:r>
      <w:proofErr w:type="gramEnd"/>
      <w:r w:rsidRPr="003B3EFD">
        <w:rPr>
          <w:rFonts w:ascii="標楷體" w:eastAsia="標楷體" w:hAnsi="標楷體" w:hint="eastAsia"/>
          <w:b/>
          <w:bCs/>
        </w:rPr>
        <w:t>天王、</w:t>
      </w:r>
      <w:proofErr w:type="gramStart"/>
      <w:r w:rsidRPr="003B3EFD">
        <w:rPr>
          <w:rFonts w:ascii="標楷體" w:eastAsia="標楷體" w:hAnsi="標楷體" w:hint="eastAsia"/>
          <w:b/>
          <w:bCs/>
        </w:rPr>
        <w:t>尸</w:t>
      </w:r>
      <w:proofErr w:type="gramEnd"/>
      <w:r w:rsidRPr="003B3EFD">
        <w:rPr>
          <w:rFonts w:ascii="標楷體" w:eastAsia="標楷體" w:hAnsi="標楷體" w:hint="eastAsia"/>
          <w:b/>
          <w:bCs/>
        </w:rPr>
        <w:t>棄大</w:t>
      </w:r>
      <w:proofErr w:type="gramStart"/>
      <w:r w:rsidRPr="003B3EFD">
        <w:rPr>
          <w:rFonts w:ascii="標楷體" w:eastAsia="標楷體" w:hAnsi="標楷體" w:hint="eastAsia"/>
          <w:b/>
          <w:bCs/>
        </w:rPr>
        <w:t>梵</w:t>
      </w:r>
      <w:proofErr w:type="gramEnd"/>
      <w:r w:rsidRPr="003B3EFD">
        <w:rPr>
          <w:rFonts w:ascii="標楷體" w:eastAsia="標楷體" w:hAnsi="標楷體" w:hint="eastAsia"/>
          <w:b/>
          <w:bCs/>
        </w:rPr>
        <w:t>、光明大</w:t>
      </w:r>
      <w:proofErr w:type="gramStart"/>
      <w:r w:rsidRPr="003B3EFD">
        <w:rPr>
          <w:rFonts w:ascii="標楷體" w:eastAsia="標楷體" w:hAnsi="標楷體" w:hint="eastAsia"/>
          <w:b/>
          <w:bCs/>
        </w:rPr>
        <w:t>梵</w:t>
      </w:r>
      <w:proofErr w:type="gramEnd"/>
      <w:r w:rsidRPr="003B3EFD">
        <w:rPr>
          <w:rFonts w:ascii="標楷體" w:eastAsia="標楷體" w:hAnsi="標楷體" w:hint="eastAsia"/>
          <w:b/>
          <w:bCs/>
        </w:rPr>
        <w:t>等，與其眷屬，萬二千天子俱。</w:t>
      </w:r>
    </w:p>
    <w:p w14:paraId="1AB4F87A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4062A6EC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  <w:b/>
          <w:bCs/>
        </w:rPr>
      </w:pPr>
      <w:r w:rsidRPr="003B3EFD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340ACB51" w14:textId="247678D4" w:rsidR="00A10AB3" w:rsidRPr="003B3EFD" w:rsidRDefault="003B3EFD" w:rsidP="003B3EFD">
      <w:pPr>
        <w:spacing w:after="0" w:line="0" w:lineRule="atLeast"/>
        <w:rPr>
          <w:rFonts w:ascii="標楷體" w:eastAsia="標楷體" w:hAnsi="標楷體"/>
          <w:b/>
          <w:bCs/>
        </w:rPr>
      </w:pPr>
      <w:r w:rsidRPr="003B3EFD">
        <w:rPr>
          <w:rFonts w:ascii="標楷體" w:eastAsia="標楷體" w:hAnsi="標楷體"/>
          <w:b/>
          <w:bCs/>
        </w:rPr>
        <w:t>◎</w:t>
      </w:r>
      <w:r w:rsidRPr="003B3EFD">
        <w:rPr>
          <w:rFonts w:ascii="標楷體" w:eastAsia="標楷體" w:hAnsi="標楷體" w:hint="eastAsia"/>
          <w:b/>
          <w:bCs/>
        </w:rPr>
        <w:t>釋提</w:t>
      </w:r>
      <w:proofErr w:type="gramStart"/>
      <w:r w:rsidRPr="003B3EFD">
        <w:rPr>
          <w:rFonts w:ascii="標楷體" w:eastAsia="標楷體" w:hAnsi="標楷體" w:hint="eastAsia"/>
          <w:b/>
          <w:bCs/>
        </w:rPr>
        <w:t>桓</w:t>
      </w:r>
      <w:proofErr w:type="gramEnd"/>
      <w:r w:rsidRPr="003B3EFD">
        <w:rPr>
          <w:rFonts w:ascii="標楷體" w:eastAsia="標楷體" w:hAnsi="標楷體" w:hint="eastAsia"/>
          <w:b/>
          <w:bCs/>
        </w:rPr>
        <w:t>因，亦</w:t>
      </w:r>
      <w:proofErr w:type="gramStart"/>
      <w:r w:rsidRPr="003B3EFD">
        <w:rPr>
          <w:rFonts w:ascii="標楷體" w:eastAsia="標楷體" w:hAnsi="標楷體" w:hint="eastAsia"/>
          <w:b/>
          <w:bCs/>
        </w:rPr>
        <w:t>云</w:t>
      </w:r>
      <w:proofErr w:type="gramEnd"/>
      <w:r w:rsidRPr="003B3EFD">
        <w:rPr>
          <w:rFonts w:ascii="標楷體" w:eastAsia="標楷體" w:hAnsi="標楷體" w:hint="eastAsia"/>
          <w:b/>
          <w:bCs/>
        </w:rPr>
        <w:t>天</w:t>
      </w:r>
      <w:proofErr w:type="gramStart"/>
      <w:r w:rsidRPr="003B3EFD">
        <w:rPr>
          <w:rFonts w:ascii="標楷體" w:eastAsia="標楷體" w:hAnsi="標楷體" w:hint="eastAsia"/>
          <w:b/>
          <w:bCs/>
        </w:rPr>
        <w:t>帝釋，忉</w:t>
      </w:r>
      <w:proofErr w:type="gramEnd"/>
      <w:r w:rsidRPr="003B3EFD">
        <w:rPr>
          <w:rFonts w:ascii="標楷體" w:eastAsia="標楷體" w:hAnsi="標楷體" w:hint="eastAsia"/>
          <w:b/>
          <w:bCs/>
        </w:rPr>
        <w:t>利天主也，為三十三天</w:t>
      </w:r>
      <w:proofErr w:type="gramStart"/>
      <w:r w:rsidRPr="003B3EFD">
        <w:rPr>
          <w:rFonts w:ascii="標楷體" w:eastAsia="標楷體" w:hAnsi="標楷體" w:hint="eastAsia"/>
          <w:b/>
          <w:bCs/>
        </w:rPr>
        <w:t>之帝主</w:t>
      </w:r>
      <w:proofErr w:type="gramEnd"/>
      <w:r w:rsidRPr="003B3EFD">
        <w:rPr>
          <w:rFonts w:ascii="標楷體" w:eastAsia="標楷體" w:hAnsi="標楷體" w:hint="eastAsia"/>
          <w:b/>
          <w:bCs/>
        </w:rPr>
        <w:t>。</w:t>
      </w:r>
    </w:p>
    <w:p w14:paraId="795991B9" w14:textId="0A2FCFA0" w:rsidR="003B3EFD" w:rsidRPr="003B3EFD" w:rsidRDefault="003B3EFD" w:rsidP="003B3EFD">
      <w:pPr>
        <w:spacing w:after="0" w:line="0" w:lineRule="atLeast"/>
        <w:rPr>
          <w:rFonts w:ascii="標楷體" w:eastAsia="標楷體" w:hAnsi="標楷體"/>
          <w:b/>
          <w:bCs/>
        </w:rPr>
      </w:pPr>
      <w:r w:rsidRPr="003B3EFD">
        <w:rPr>
          <w:rFonts w:ascii="標楷體" w:eastAsia="標楷體" w:hAnsi="標楷體"/>
          <w:b/>
          <w:bCs/>
        </w:rPr>
        <w:t>◎</w:t>
      </w:r>
      <w:proofErr w:type="gramStart"/>
      <w:r w:rsidRPr="003B3EFD">
        <w:rPr>
          <w:rFonts w:ascii="標楷體" w:eastAsia="標楷體" w:hAnsi="標楷體" w:hint="eastAsia"/>
          <w:b/>
          <w:bCs/>
        </w:rPr>
        <w:t>忉</w:t>
      </w:r>
      <w:proofErr w:type="gramEnd"/>
      <w:r w:rsidRPr="003B3EFD">
        <w:rPr>
          <w:rFonts w:ascii="標楷體" w:eastAsia="標楷體" w:hAnsi="標楷體" w:hint="eastAsia"/>
          <w:b/>
          <w:bCs/>
        </w:rPr>
        <w:t>利，此</w:t>
      </w:r>
      <w:proofErr w:type="gramStart"/>
      <w:r w:rsidRPr="003B3EFD">
        <w:rPr>
          <w:rFonts w:ascii="標楷體" w:eastAsia="標楷體" w:hAnsi="標楷體" w:hint="eastAsia"/>
          <w:b/>
          <w:bCs/>
        </w:rPr>
        <w:t>云</w:t>
      </w:r>
      <w:proofErr w:type="gramEnd"/>
      <w:r w:rsidRPr="003B3EFD">
        <w:rPr>
          <w:rFonts w:ascii="標楷體" w:eastAsia="標楷體" w:hAnsi="標楷體" w:hint="eastAsia"/>
          <w:b/>
          <w:bCs/>
        </w:rPr>
        <w:t>三十三，四面各八城，</w:t>
      </w:r>
      <w:proofErr w:type="gramStart"/>
      <w:r w:rsidRPr="003B3EFD">
        <w:rPr>
          <w:rFonts w:ascii="標楷體" w:eastAsia="標楷體" w:hAnsi="標楷體" w:hint="eastAsia"/>
          <w:b/>
          <w:bCs/>
        </w:rPr>
        <w:t>中善見城</w:t>
      </w:r>
      <w:proofErr w:type="gramEnd"/>
      <w:r w:rsidRPr="003B3EFD">
        <w:rPr>
          <w:rFonts w:ascii="標楷體" w:eastAsia="標楷體" w:hAnsi="標楷體" w:hint="eastAsia"/>
          <w:b/>
          <w:bCs/>
        </w:rPr>
        <w:t>，合三十三，</w:t>
      </w:r>
      <w:proofErr w:type="gramStart"/>
      <w:r w:rsidRPr="003B3EFD">
        <w:rPr>
          <w:rFonts w:ascii="標楷體" w:eastAsia="標楷體" w:hAnsi="標楷體" w:hint="eastAsia"/>
          <w:b/>
          <w:bCs/>
        </w:rPr>
        <w:t>居須彌頂</w:t>
      </w:r>
      <w:proofErr w:type="gramEnd"/>
      <w:r w:rsidRPr="003B3EFD">
        <w:rPr>
          <w:rFonts w:ascii="標楷體" w:eastAsia="標楷體" w:hAnsi="標楷體" w:hint="eastAsia"/>
          <w:b/>
          <w:bCs/>
        </w:rPr>
        <w:t>，</w:t>
      </w:r>
      <w:proofErr w:type="gramStart"/>
      <w:r w:rsidRPr="003B3EFD">
        <w:rPr>
          <w:rFonts w:ascii="標楷體" w:eastAsia="標楷體" w:hAnsi="標楷體" w:hint="eastAsia"/>
          <w:b/>
          <w:bCs/>
        </w:rPr>
        <w:t>乃欲界天主</w:t>
      </w:r>
      <w:proofErr w:type="gramEnd"/>
      <w:r w:rsidRPr="003B3EFD">
        <w:rPr>
          <w:rFonts w:ascii="標楷體" w:eastAsia="標楷體" w:hAnsi="標楷體" w:hint="eastAsia"/>
          <w:b/>
          <w:bCs/>
        </w:rPr>
        <w:t>，</w:t>
      </w:r>
      <w:proofErr w:type="gramStart"/>
      <w:r w:rsidRPr="003B3EFD">
        <w:rPr>
          <w:rFonts w:ascii="標楷體" w:eastAsia="標楷體" w:hAnsi="標楷體" w:hint="eastAsia"/>
          <w:b/>
          <w:bCs/>
        </w:rPr>
        <w:t>故列在</w:t>
      </w:r>
      <w:proofErr w:type="gramEnd"/>
      <w:r w:rsidRPr="003B3EFD">
        <w:rPr>
          <w:rFonts w:ascii="標楷體" w:eastAsia="標楷體" w:hAnsi="標楷體" w:hint="eastAsia"/>
          <w:b/>
          <w:bCs/>
        </w:rPr>
        <w:t>前。</w:t>
      </w:r>
    </w:p>
    <w:p w14:paraId="618F956E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39514433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也就是要跟大家說，既然我們在佛法門中，我們必定所要追求的，就是</w:t>
      </w:r>
      <w:proofErr w:type="gramStart"/>
      <w:r w:rsidRPr="003B3EFD">
        <w:rPr>
          <w:rFonts w:ascii="標楷體" w:eastAsia="標楷體" w:hAnsi="標楷體" w:hint="eastAsia"/>
        </w:rPr>
        <w:t>正覺道</w:t>
      </w:r>
      <w:proofErr w:type="gramEnd"/>
      <w:r w:rsidRPr="003B3EFD">
        <w:rPr>
          <w:rFonts w:ascii="標楷體" w:eastAsia="標楷體" w:hAnsi="標楷體" w:hint="eastAsia"/>
        </w:rPr>
        <w:t>，</w:t>
      </w:r>
      <w:proofErr w:type="gramStart"/>
      <w:r w:rsidRPr="003B3EFD">
        <w:rPr>
          <w:rFonts w:ascii="標楷體" w:eastAsia="標楷體" w:hAnsi="標楷體" w:hint="eastAsia"/>
        </w:rPr>
        <w:t>正覺道</w:t>
      </w:r>
      <w:proofErr w:type="gramEnd"/>
      <w:r w:rsidRPr="003B3EFD">
        <w:rPr>
          <w:rFonts w:ascii="標楷體" w:eastAsia="標楷體" w:hAnsi="標楷體" w:hint="eastAsia"/>
        </w:rPr>
        <w:t>，大家每天都聽，大菩提道，正等正覺，這就是我們修學佛法，必定要精進，步步向前，絕對沒有停滯，這就是</w:t>
      </w:r>
      <w:proofErr w:type="gramStart"/>
      <w:r w:rsidRPr="003B3EFD">
        <w:rPr>
          <w:rFonts w:ascii="標楷體" w:eastAsia="標楷體" w:hAnsi="標楷體" w:hint="eastAsia"/>
        </w:rPr>
        <w:t>正覺道</w:t>
      </w:r>
      <w:proofErr w:type="gramEnd"/>
      <w:r w:rsidRPr="003B3EFD">
        <w:rPr>
          <w:rFonts w:ascii="標楷體" w:eastAsia="標楷體" w:hAnsi="標楷體" w:hint="eastAsia"/>
        </w:rPr>
        <w:t>。</w:t>
      </w:r>
    </w:p>
    <w:p w14:paraId="7DB22B78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佛法如大海，</w:t>
      </w:r>
      <w:proofErr w:type="gramStart"/>
      <w:r w:rsidRPr="003B3EFD">
        <w:rPr>
          <w:rFonts w:ascii="標楷體" w:eastAsia="標楷體" w:hAnsi="標楷體" w:hint="eastAsia"/>
        </w:rPr>
        <w:t>學廣無</w:t>
      </w:r>
      <w:proofErr w:type="gramEnd"/>
      <w:r w:rsidRPr="003B3EFD">
        <w:rPr>
          <w:rFonts w:ascii="標楷體" w:eastAsia="標楷體" w:hAnsi="標楷體" w:hint="eastAsia"/>
        </w:rPr>
        <w:t>邊際，在日常的生活中，不論大小，一切都是在佛法中，所以請大家在日常生活，</w:t>
      </w:r>
      <w:proofErr w:type="gramStart"/>
      <w:r w:rsidRPr="003B3EFD">
        <w:rPr>
          <w:rFonts w:ascii="標楷體" w:eastAsia="標楷體" w:hAnsi="標楷體" w:hint="eastAsia"/>
        </w:rPr>
        <w:t>不離學正</w:t>
      </w:r>
      <w:proofErr w:type="gramEnd"/>
      <w:r w:rsidRPr="003B3EFD">
        <w:rPr>
          <w:rFonts w:ascii="標楷體" w:eastAsia="標楷體" w:hAnsi="標楷體" w:hint="eastAsia"/>
        </w:rPr>
        <w:t>覺道法。對自己要內修，自己要好好把自己修好，這就是</w:t>
      </w:r>
      <w:proofErr w:type="gramStart"/>
      <w:r w:rsidRPr="003B3EFD">
        <w:rPr>
          <w:rFonts w:ascii="標楷體" w:eastAsia="標楷體" w:hAnsi="標楷體" w:hint="eastAsia"/>
        </w:rPr>
        <w:t>內護，要護</w:t>
      </w:r>
      <w:proofErr w:type="gramEnd"/>
      <w:r w:rsidRPr="003B3EFD">
        <w:rPr>
          <w:rFonts w:ascii="標楷體" w:eastAsia="標楷體" w:hAnsi="標楷體" w:hint="eastAsia"/>
        </w:rPr>
        <w:t>什麼？護我們的心念，保護我們的心念，時時都不離正覺，所以「</w:t>
      </w:r>
      <w:proofErr w:type="gramStart"/>
      <w:r w:rsidRPr="003B3EFD">
        <w:rPr>
          <w:rFonts w:ascii="標楷體" w:eastAsia="標楷體" w:hAnsi="標楷體" w:hint="eastAsia"/>
        </w:rPr>
        <w:t>內護外弘</w:t>
      </w:r>
      <w:proofErr w:type="gramEnd"/>
      <w:r w:rsidRPr="003B3EFD">
        <w:rPr>
          <w:rFonts w:ascii="標楷體" w:eastAsia="標楷體" w:hAnsi="標楷體" w:hint="eastAsia"/>
        </w:rPr>
        <w:t>」。</w:t>
      </w:r>
    </w:p>
    <w:p w14:paraId="373A9DB8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外面我們就是要弘揚佛法，我們若是心正，</w:t>
      </w:r>
      <w:proofErr w:type="gramStart"/>
      <w:r w:rsidRPr="003B3EFD">
        <w:rPr>
          <w:rFonts w:ascii="標楷體" w:eastAsia="標楷體" w:hAnsi="標楷體" w:hint="eastAsia"/>
        </w:rPr>
        <w:t>念正</w:t>
      </w:r>
      <w:proofErr w:type="gramEnd"/>
      <w:r w:rsidRPr="003B3EFD">
        <w:rPr>
          <w:rFonts w:ascii="標楷體" w:eastAsia="標楷體" w:hAnsi="標楷體" w:hint="eastAsia"/>
        </w:rPr>
        <w:t>，道正，我們在日常生活待人接物中，無不都是在弘法，用我們的身教，</w:t>
      </w:r>
      <w:proofErr w:type="gramStart"/>
      <w:r w:rsidRPr="003B3EFD">
        <w:rPr>
          <w:rFonts w:ascii="標楷體" w:eastAsia="標楷體" w:hAnsi="標楷體" w:hint="eastAsia"/>
        </w:rPr>
        <w:t>用身行</w:t>
      </w:r>
      <w:proofErr w:type="gramEnd"/>
      <w:r w:rsidRPr="003B3EFD">
        <w:rPr>
          <w:rFonts w:ascii="標楷體" w:eastAsia="標楷體" w:hAnsi="標楷體" w:hint="eastAsia"/>
        </w:rPr>
        <w:t>，這都</w:t>
      </w:r>
      <w:proofErr w:type="gramStart"/>
      <w:r w:rsidRPr="003B3EFD">
        <w:rPr>
          <w:rFonts w:ascii="標楷體" w:eastAsia="標楷體" w:hAnsi="標楷體" w:hint="eastAsia"/>
        </w:rPr>
        <w:t>能攝引眾生</w:t>
      </w:r>
      <w:proofErr w:type="gramEnd"/>
      <w:r w:rsidRPr="003B3EFD">
        <w:rPr>
          <w:rFonts w:ascii="標楷體" w:eastAsia="標楷體" w:hAnsi="標楷體" w:hint="eastAsia"/>
        </w:rPr>
        <w:t>，</w:t>
      </w:r>
      <w:proofErr w:type="gramStart"/>
      <w:r w:rsidRPr="003B3EFD">
        <w:rPr>
          <w:rFonts w:ascii="標楷體" w:eastAsia="標楷體" w:hAnsi="標楷體" w:hint="eastAsia"/>
        </w:rPr>
        <w:t>攝受人心</w:t>
      </w:r>
      <w:proofErr w:type="gramEnd"/>
      <w:r w:rsidRPr="003B3EFD">
        <w:rPr>
          <w:rFonts w:ascii="標楷體" w:eastAsia="標楷體" w:hAnsi="標楷體" w:hint="eastAsia"/>
        </w:rPr>
        <w:t>，就是要看我們平時做人，我們的作為，這也是弘法的一部分。</w:t>
      </w:r>
    </w:p>
    <w:p w14:paraId="5EC170E3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弘法不一定要在講堂裡，或者是在大庭廣眾說法，才叫做弘法，不一定，就是在我們的生活形態中，這就是</w:t>
      </w:r>
      <w:proofErr w:type="gramStart"/>
      <w:r w:rsidRPr="003B3EFD">
        <w:rPr>
          <w:rFonts w:ascii="標楷體" w:eastAsia="標楷體" w:hAnsi="標楷體" w:hint="eastAsia"/>
        </w:rPr>
        <w:t>內護外弘</w:t>
      </w:r>
      <w:proofErr w:type="gramEnd"/>
      <w:r w:rsidRPr="003B3EFD">
        <w:rPr>
          <w:rFonts w:ascii="標楷體" w:eastAsia="標楷體" w:hAnsi="標楷體" w:hint="eastAsia"/>
        </w:rPr>
        <w:t>，人人若能心正，</w:t>
      </w:r>
      <w:proofErr w:type="gramStart"/>
      <w:r w:rsidRPr="003B3EFD">
        <w:rPr>
          <w:rFonts w:ascii="標楷體" w:eastAsia="標楷體" w:hAnsi="標楷體" w:hint="eastAsia"/>
        </w:rPr>
        <w:t>言正</w:t>
      </w:r>
      <w:proofErr w:type="gramEnd"/>
      <w:r w:rsidRPr="003B3EFD">
        <w:rPr>
          <w:rFonts w:ascii="標楷體" w:eastAsia="標楷體" w:hAnsi="標楷體" w:hint="eastAsia"/>
        </w:rPr>
        <w:t>，行正，這樣這個宗教，就能因為你、我和大家，這就叫做</w:t>
      </w:r>
      <w:proofErr w:type="gramStart"/>
      <w:r w:rsidRPr="003B3EFD">
        <w:rPr>
          <w:rFonts w:ascii="標楷體" w:eastAsia="標楷體" w:hAnsi="標楷體" w:hint="eastAsia"/>
        </w:rPr>
        <w:t>弘法利生</w:t>
      </w:r>
      <w:proofErr w:type="gramEnd"/>
      <w:r w:rsidRPr="003B3EFD">
        <w:rPr>
          <w:rFonts w:ascii="標楷體" w:eastAsia="標楷體" w:hAnsi="標楷體" w:hint="eastAsia"/>
        </w:rPr>
        <w:t>。</w:t>
      </w:r>
    </w:p>
    <w:p w14:paraId="3E149486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常常說，人和，事</w:t>
      </w:r>
      <w:proofErr w:type="gramStart"/>
      <w:r w:rsidRPr="003B3EFD">
        <w:rPr>
          <w:rFonts w:ascii="標楷體" w:eastAsia="標楷體" w:hAnsi="標楷體" w:hint="eastAsia"/>
        </w:rPr>
        <w:t>和</w:t>
      </w:r>
      <w:proofErr w:type="gramEnd"/>
      <w:r w:rsidRPr="003B3EFD">
        <w:rPr>
          <w:rFonts w:ascii="標楷體" w:eastAsia="標楷體" w:hAnsi="標楷體" w:hint="eastAsia"/>
        </w:rPr>
        <w:t>，理</w:t>
      </w:r>
      <w:proofErr w:type="gramStart"/>
      <w:r w:rsidRPr="003B3EFD">
        <w:rPr>
          <w:rFonts w:ascii="標楷體" w:eastAsia="標楷體" w:hAnsi="標楷體" w:hint="eastAsia"/>
        </w:rPr>
        <w:t>和</w:t>
      </w:r>
      <w:proofErr w:type="gramEnd"/>
      <w:r w:rsidRPr="003B3EFD">
        <w:rPr>
          <w:rFonts w:ascii="標楷體" w:eastAsia="標楷體" w:hAnsi="標楷體" w:hint="eastAsia"/>
        </w:rPr>
        <w:t>，這個和字，共同合為一心，這樣能夠天長地久，這就是真護法者，人間是要這樣，這個和字感動天，所以「</w:t>
      </w:r>
      <w:proofErr w:type="gramStart"/>
      <w:r w:rsidRPr="003B3EFD">
        <w:rPr>
          <w:rFonts w:ascii="標楷體" w:eastAsia="標楷體" w:hAnsi="標楷體" w:hint="eastAsia"/>
        </w:rPr>
        <w:t>帝釋諸天</w:t>
      </w:r>
      <w:proofErr w:type="gramEnd"/>
      <w:r w:rsidRPr="003B3EFD">
        <w:rPr>
          <w:rFonts w:ascii="標楷體" w:eastAsia="標楷體" w:hAnsi="標楷體" w:hint="eastAsia"/>
        </w:rPr>
        <w:t>、護持正法」，</w:t>
      </w:r>
      <w:proofErr w:type="gramStart"/>
      <w:r w:rsidRPr="003B3EFD">
        <w:rPr>
          <w:rFonts w:ascii="標楷體" w:eastAsia="標楷體" w:hAnsi="標楷體" w:hint="eastAsia"/>
        </w:rPr>
        <w:t>帝釋諸天</w:t>
      </w:r>
      <w:proofErr w:type="gramEnd"/>
      <w:r w:rsidRPr="003B3EFD">
        <w:rPr>
          <w:rFonts w:ascii="標楷體" w:eastAsia="標楷體" w:hAnsi="標楷體" w:hint="eastAsia"/>
        </w:rPr>
        <w:t>也可以護持正法。</w:t>
      </w:r>
    </w:p>
    <w:p w14:paraId="3692AD46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「</w:t>
      </w:r>
      <w:proofErr w:type="gramStart"/>
      <w:r w:rsidRPr="003B3EFD">
        <w:rPr>
          <w:rFonts w:ascii="標楷體" w:eastAsia="標楷體" w:hAnsi="標楷體" w:hint="eastAsia"/>
        </w:rPr>
        <w:t>豎窮</w:t>
      </w:r>
      <w:proofErr w:type="gramEnd"/>
      <w:r w:rsidRPr="003B3EFD">
        <w:rPr>
          <w:rFonts w:ascii="標楷體" w:eastAsia="標楷體" w:hAnsi="標楷體" w:hint="eastAsia"/>
        </w:rPr>
        <w:t>三際、</w:t>
      </w:r>
      <w:proofErr w:type="gramStart"/>
      <w:r w:rsidRPr="003B3EFD">
        <w:rPr>
          <w:rFonts w:ascii="標楷體" w:eastAsia="標楷體" w:hAnsi="標楷體" w:hint="eastAsia"/>
        </w:rPr>
        <w:t>橫遍十方</w:t>
      </w:r>
      <w:proofErr w:type="gramEnd"/>
      <w:r w:rsidRPr="003B3EFD">
        <w:rPr>
          <w:rFonts w:ascii="標楷體" w:eastAsia="標楷體" w:hAnsi="標楷體" w:hint="eastAsia"/>
        </w:rPr>
        <w:t>」，</w:t>
      </w:r>
      <w:proofErr w:type="gramStart"/>
      <w:r w:rsidRPr="003B3EFD">
        <w:rPr>
          <w:rFonts w:ascii="標楷體" w:eastAsia="標楷體" w:hAnsi="標楷體" w:hint="eastAsia"/>
        </w:rPr>
        <w:t>豎窮</w:t>
      </w:r>
      <w:proofErr w:type="gramEnd"/>
      <w:r w:rsidRPr="003B3EFD">
        <w:rPr>
          <w:rFonts w:ascii="標楷體" w:eastAsia="標楷體" w:hAnsi="標楷體" w:hint="eastAsia"/>
        </w:rPr>
        <w:t>三際</w:t>
      </w:r>
      <w:proofErr w:type="gramStart"/>
      <w:r w:rsidRPr="003B3EFD">
        <w:rPr>
          <w:rFonts w:ascii="標楷體" w:eastAsia="標楷體" w:hAnsi="標楷體" w:hint="eastAsia"/>
        </w:rPr>
        <w:t>就是指直的</w:t>
      </w:r>
      <w:proofErr w:type="gramEnd"/>
      <w:r w:rsidRPr="003B3EFD">
        <w:rPr>
          <w:rFonts w:ascii="標楷體" w:eastAsia="標楷體" w:hAnsi="標楷體" w:hint="eastAsia"/>
        </w:rPr>
        <w:t>，過去、現在、未來這叫做三際，我們生來到現在的幾十年，我們可知道還有這生中的過去，那生的過去，無量無數的過去，所以不斷的過去，不斷的現在，不斷的未來，我們每天都生活在三</w:t>
      </w:r>
      <w:proofErr w:type="gramStart"/>
      <w:r w:rsidRPr="003B3EFD">
        <w:rPr>
          <w:rFonts w:ascii="標楷體" w:eastAsia="標楷體" w:hAnsi="標楷體" w:hint="eastAsia"/>
        </w:rPr>
        <w:t>際中</w:t>
      </w:r>
      <w:proofErr w:type="gramEnd"/>
      <w:r w:rsidRPr="003B3EFD">
        <w:rPr>
          <w:rFonts w:ascii="標楷體" w:eastAsia="標楷體" w:hAnsi="標楷體" w:hint="eastAsia"/>
        </w:rPr>
        <w:t>。</w:t>
      </w:r>
    </w:p>
    <w:p w14:paraId="340E330B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剛才對</w:t>
      </w:r>
      <w:proofErr w:type="gramStart"/>
      <w:r w:rsidRPr="003B3EFD">
        <w:rPr>
          <w:rFonts w:ascii="標楷體" w:eastAsia="標楷體" w:hAnsi="標楷體" w:hint="eastAsia"/>
        </w:rPr>
        <w:t>你們說的</w:t>
      </w:r>
      <w:proofErr w:type="gramEnd"/>
      <w:r w:rsidRPr="003B3EFD">
        <w:rPr>
          <w:rFonts w:ascii="標楷體" w:eastAsia="標楷體" w:hAnsi="標楷體" w:hint="eastAsia"/>
        </w:rPr>
        <w:t>「現在」，已經</w:t>
      </w:r>
      <w:proofErr w:type="gramStart"/>
      <w:r w:rsidRPr="003B3EFD">
        <w:rPr>
          <w:rFonts w:ascii="標楷體" w:eastAsia="標楷體" w:hAnsi="標楷體" w:hint="eastAsia"/>
        </w:rPr>
        <w:t>隨著秒</w:t>
      </w:r>
      <w:proofErr w:type="gramEnd"/>
      <w:r w:rsidRPr="003B3EFD">
        <w:rPr>
          <w:rFonts w:ascii="標楷體" w:eastAsia="標楷體" w:hAnsi="標楷體" w:hint="eastAsia"/>
        </w:rPr>
        <w:t>又是「過去」了，我現在要再講的「現</w:t>
      </w:r>
      <w:r w:rsidRPr="003B3EFD">
        <w:rPr>
          <w:rFonts w:ascii="標楷體" w:eastAsia="標楷體" w:hAnsi="標楷體" w:hint="eastAsia"/>
        </w:rPr>
        <w:lastRenderedPageBreak/>
        <w:t>在」，也是在過去的「未來」，這種「三際」，在短的時間，就是在分秒中，或者是</w:t>
      </w:r>
      <w:proofErr w:type="gramStart"/>
      <w:r w:rsidRPr="003B3EFD">
        <w:rPr>
          <w:rFonts w:ascii="標楷體" w:eastAsia="標楷體" w:hAnsi="標楷體" w:hint="eastAsia"/>
        </w:rPr>
        <w:t>在心念中</w:t>
      </w:r>
      <w:proofErr w:type="gramEnd"/>
      <w:r w:rsidRPr="003B3EFD">
        <w:rPr>
          <w:rFonts w:ascii="標楷體" w:eastAsia="標楷體" w:hAnsi="標楷體" w:hint="eastAsia"/>
        </w:rPr>
        <w:t>，我們無時無刻，無不是在這個「三際」，過去、現在、未來，既然時時都在過去，不斷的現在，那就是造就了無數的未來。</w:t>
      </w:r>
    </w:p>
    <w:p w14:paraId="1FC8F3F5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所以「</w:t>
      </w:r>
      <w:proofErr w:type="gramStart"/>
      <w:r w:rsidRPr="003B3EFD">
        <w:rPr>
          <w:rFonts w:ascii="標楷體" w:eastAsia="標楷體" w:hAnsi="標楷體" w:hint="eastAsia"/>
        </w:rPr>
        <w:t>豎窮</w:t>
      </w:r>
      <w:proofErr w:type="gramEnd"/>
      <w:r w:rsidRPr="003B3EFD">
        <w:rPr>
          <w:rFonts w:ascii="標楷體" w:eastAsia="標楷體" w:hAnsi="標楷體" w:hint="eastAsia"/>
        </w:rPr>
        <w:t>三際」，我們要時時把握，把握當下，那就是把握在未來，不該作為的，不</w:t>
      </w:r>
      <w:proofErr w:type="gramStart"/>
      <w:r w:rsidRPr="003B3EFD">
        <w:rPr>
          <w:rFonts w:ascii="標楷體" w:eastAsia="標楷體" w:hAnsi="標楷體" w:hint="eastAsia"/>
        </w:rPr>
        <w:t>小心去犯到</w:t>
      </w:r>
      <w:proofErr w:type="gramEnd"/>
      <w:r w:rsidRPr="003B3EFD">
        <w:rPr>
          <w:rFonts w:ascii="標楷體" w:eastAsia="標楷體" w:hAnsi="標楷體" w:hint="eastAsia"/>
        </w:rPr>
        <w:t>，惹來了未來的惡果，這也是要很謹慎，我們的心</w:t>
      </w:r>
      <w:proofErr w:type="gramStart"/>
      <w:r w:rsidRPr="003B3EFD">
        <w:rPr>
          <w:rFonts w:ascii="標楷體" w:eastAsia="標楷體" w:hAnsi="標楷體" w:hint="eastAsia"/>
        </w:rPr>
        <w:t>念若顧</w:t>
      </w:r>
      <w:proofErr w:type="gramEnd"/>
      <w:r w:rsidRPr="003B3EFD">
        <w:rPr>
          <w:rFonts w:ascii="標楷體" w:eastAsia="標楷體" w:hAnsi="標楷體" w:hint="eastAsia"/>
        </w:rPr>
        <w:t>得好，一</w:t>
      </w:r>
      <w:proofErr w:type="gramStart"/>
      <w:r w:rsidRPr="003B3EFD">
        <w:rPr>
          <w:rFonts w:ascii="標楷體" w:eastAsia="標楷體" w:hAnsi="標楷體" w:hint="eastAsia"/>
        </w:rPr>
        <w:t>念心開闊，</w:t>
      </w:r>
      <w:proofErr w:type="gramEnd"/>
      <w:r w:rsidRPr="003B3EFD">
        <w:rPr>
          <w:rFonts w:ascii="標楷體" w:eastAsia="標楷體" w:hAnsi="標楷體" w:hint="eastAsia"/>
        </w:rPr>
        <w:t>能「</w:t>
      </w:r>
      <w:proofErr w:type="gramStart"/>
      <w:r w:rsidRPr="003B3EFD">
        <w:rPr>
          <w:rFonts w:ascii="標楷體" w:eastAsia="標楷體" w:hAnsi="標楷體" w:hint="eastAsia"/>
        </w:rPr>
        <w:t>橫遍十方</w:t>
      </w:r>
      <w:proofErr w:type="gramEnd"/>
      <w:r w:rsidRPr="003B3EFD">
        <w:rPr>
          <w:rFonts w:ascii="標楷體" w:eastAsia="標楷體" w:hAnsi="標楷體" w:hint="eastAsia"/>
        </w:rPr>
        <w:t>」，常常對</w:t>
      </w:r>
      <w:proofErr w:type="gramStart"/>
      <w:r w:rsidRPr="003B3EFD">
        <w:rPr>
          <w:rFonts w:ascii="標楷體" w:eastAsia="標楷體" w:hAnsi="標楷體" w:hint="eastAsia"/>
        </w:rPr>
        <w:t>大家說過</w:t>
      </w:r>
      <w:proofErr w:type="gramEnd"/>
      <w:r w:rsidRPr="003B3EFD">
        <w:rPr>
          <w:rFonts w:ascii="標楷體" w:eastAsia="標楷體" w:hAnsi="標楷體" w:hint="eastAsia"/>
        </w:rPr>
        <w:t>，心包太虛，</w:t>
      </w:r>
      <w:proofErr w:type="gramStart"/>
      <w:r w:rsidRPr="003B3EFD">
        <w:rPr>
          <w:rFonts w:ascii="標楷體" w:eastAsia="標楷體" w:hAnsi="標楷體" w:hint="eastAsia"/>
        </w:rPr>
        <w:t>量周沙界</w:t>
      </w:r>
      <w:proofErr w:type="gramEnd"/>
      <w:r w:rsidRPr="003B3EFD">
        <w:rPr>
          <w:rFonts w:ascii="標楷體" w:eastAsia="標楷體" w:hAnsi="標楷體" w:hint="eastAsia"/>
        </w:rPr>
        <w:t>。</w:t>
      </w:r>
    </w:p>
    <w:p w14:paraId="7B43B200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這就是我們的一念間，能包容天下事，我們每天不就是為了天下事，我們知道很多，只是知道有用嗎？要去做，真的要去做，我們若是能夠想要去做，沒有我們做不到的地方，所以常常說，時間、空間、人與人</w:t>
      </w:r>
      <w:proofErr w:type="gramStart"/>
      <w:r w:rsidRPr="003B3EFD">
        <w:rPr>
          <w:rFonts w:ascii="標楷體" w:eastAsia="標楷體" w:hAnsi="標楷體" w:hint="eastAsia"/>
        </w:rPr>
        <w:t>之間，</w:t>
      </w:r>
      <w:proofErr w:type="gramEnd"/>
      <w:r w:rsidRPr="003B3EFD">
        <w:rPr>
          <w:rFonts w:ascii="標楷體" w:eastAsia="標楷體" w:hAnsi="標楷體" w:hint="eastAsia"/>
        </w:rPr>
        <w:t>在橫的和直的，我們要時時用心去體會，體會得到，我們做得到，這樣就是「</w:t>
      </w:r>
      <w:proofErr w:type="gramStart"/>
      <w:r w:rsidRPr="003B3EFD">
        <w:rPr>
          <w:rFonts w:ascii="標楷體" w:eastAsia="標楷體" w:hAnsi="標楷體" w:hint="eastAsia"/>
        </w:rPr>
        <w:t>豎窮</w:t>
      </w:r>
      <w:proofErr w:type="gramEnd"/>
      <w:r w:rsidRPr="003B3EFD">
        <w:rPr>
          <w:rFonts w:ascii="標楷體" w:eastAsia="標楷體" w:hAnsi="標楷體" w:hint="eastAsia"/>
        </w:rPr>
        <w:t>三際、</w:t>
      </w:r>
      <w:proofErr w:type="gramStart"/>
      <w:r w:rsidRPr="003B3EFD">
        <w:rPr>
          <w:rFonts w:ascii="標楷體" w:eastAsia="標楷體" w:hAnsi="標楷體" w:hint="eastAsia"/>
        </w:rPr>
        <w:t>橫遍十方</w:t>
      </w:r>
      <w:proofErr w:type="gramEnd"/>
      <w:r w:rsidRPr="003B3EFD">
        <w:rPr>
          <w:rFonts w:ascii="標楷體" w:eastAsia="標楷體" w:hAnsi="標楷體" w:hint="eastAsia"/>
        </w:rPr>
        <w:t>」。</w:t>
      </w:r>
    </w:p>
    <w:p w14:paraId="6F10AC73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剛才說，</w:t>
      </w:r>
      <w:proofErr w:type="gramStart"/>
      <w:r w:rsidRPr="003B3EFD">
        <w:rPr>
          <w:rFonts w:ascii="標楷體" w:eastAsia="標楷體" w:hAnsi="標楷體" w:hint="eastAsia"/>
        </w:rPr>
        <w:t>帝釋諸天</w:t>
      </w:r>
      <w:proofErr w:type="gramEnd"/>
      <w:r w:rsidRPr="003B3EFD">
        <w:rPr>
          <w:rFonts w:ascii="標楷體" w:eastAsia="標楷體" w:hAnsi="標楷體" w:hint="eastAsia"/>
        </w:rPr>
        <w:t>，護持正法，真的我們於生活、人間，人與人之間能</w:t>
      </w:r>
      <w:proofErr w:type="gramStart"/>
      <w:r w:rsidRPr="003B3EFD">
        <w:rPr>
          <w:rFonts w:ascii="標楷體" w:eastAsia="標楷體" w:hAnsi="標楷體" w:hint="eastAsia"/>
        </w:rPr>
        <w:t>很</w:t>
      </w:r>
      <w:proofErr w:type="gramEnd"/>
      <w:r w:rsidRPr="003B3EFD">
        <w:rPr>
          <w:rFonts w:ascii="標楷體" w:eastAsia="標楷體" w:hAnsi="標楷體" w:hint="eastAsia"/>
        </w:rPr>
        <w:t>直覺地體會，還有</w:t>
      </w:r>
      <w:proofErr w:type="gramStart"/>
      <w:r w:rsidRPr="003B3EFD">
        <w:rPr>
          <w:rFonts w:ascii="標楷體" w:eastAsia="標楷體" w:hAnsi="標楷體" w:hint="eastAsia"/>
        </w:rPr>
        <w:t>帝釋諸天</w:t>
      </w:r>
      <w:proofErr w:type="gramEnd"/>
      <w:r w:rsidRPr="003B3EFD">
        <w:rPr>
          <w:rFonts w:ascii="標楷體" w:eastAsia="標楷體" w:hAnsi="標楷體" w:hint="eastAsia"/>
        </w:rPr>
        <w:t>，冥冥中，天地</w:t>
      </w:r>
      <w:proofErr w:type="gramStart"/>
      <w:r w:rsidRPr="003B3EFD">
        <w:rPr>
          <w:rFonts w:ascii="標楷體" w:eastAsia="標楷體" w:hAnsi="標楷體" w:hint="eastAsia"/>
        </w:rPr>
        <w:t>之間，</w:t>
      </w:r>
      <w:proofErr w:type="gramEnd"/>
      <w:r w:rsidRPr="003B3EFD">
        <w:rPr>
          <w:rFonts w:ascii="標楷體" w:eastAsia="標楷體" w:hAnsi="標楷體" w:hint="eastAsia"/>
        </w:rPr>
        <w:t>我們現在常常說，人間，天神護念，有沒有？有啊。</w:t>
      </w:r>
    </w:p>
    <w:p w14:paraId="6DB49AC1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佛陀成道之後，天</w:t>
      </w:r>
      <w:proofErr w:type="gramStart"/>
      <w:r w:rsidRPr="003B3EFD">
        <w:rPr>
          <w:rFonts w:ascii="標楷體" w:eastAsia="標楷體" w:hAnsi="標楷體" w:hint="eastAsia"/>
        </w:rPr>
        <w:t>帝釋常常來聽經聞法，帝釋也皈投於</w:t>
      </w:r>
      <w:proofErr w:type="gramEnd"/>
      <w:r w:rsidRPr="003B3EFD">
        <w:rPr>
          <w:rFonts w:ascii="標楷體" w:eastAsia="標楷體" w:hAnsi="標楷體" w:hint="eastAsia"/>
        </w:rPr>
        <w:t>佛，為佛的弟子，所以我們稱佛陀為三界導師，四生之父，所以三界，</w:t>
      </w:r>
      <w:proofErr w:type="gramStart"/>
      <w:r w:rsidRPr="003B3EFD">
        <w:rPr>
          <w:rFonts w:ascii="標楷體" w:eastAsia="標楷體" w:hAnsi="標楷體" w:hint="eastAsia"/>
        </w:rPr>
        <w:t>欲界、色界</w:t>
      </w:r>
      <w:proofErr w:type="gramEnd"/>
      <w:r w:rsidRPr="003B3EFD">
        <w:rPr>
          <w:rFonts w:ascii="標楷體" w:eastAsia="標楷體" w:hAnsi="標楷體" w:hint="eastAsia"/>
        </w:rPr>
        <w:t>、無色界，稱為三界。</w:t>
      </w:r>
    </w:p>
    <w:p w14:paraId="44A1DC5E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所以他是三界導師，所以常常說，宇宙的</w:t>
      </w:r>
      <w:proofErr w:type="gramStart"/>
      <w:r w:rsidRPr="003B3EFD">
        <w:rPr>
          <w:rFonts w:ascii="標楷體" w:eastAsia="標楷體" w:hAnsi="標楷體" w:hint="eastAsia"/>
        </w:rPr>
        <w:t>大覺者</w:t>
      </w:r>
      <w:proofErr w:type="gramEnd"/>
      <w:r w:rsidRPr="003B3EFD">
        <w:rPr>
          <w:rFonts w:ascii="標楷體" w:eastAsia="標楷體" w:hAnsi="標楷體" w:hint="eastAsia"/>
        </w:rPr>
        <w:t>，不是僅僅人間</w:t>
      </w:r>
      <w:proofErr w:type="gramStart"/>
      <w:r w:rsidRPr="003B3EFD">
        <w:rPr>
          <w:rFonts w:ascii="標楷體" w:eastAsia="標楷體" w:hAnsi="標楷體" w:hint="eastAsia"/>
        </w:rPr>
        <w:t>的覺者</w:t>
      </w:r>
      <w:proofErr w:type="gramEnd"/>
      <w:r w:rsidRPr="003B3EFD">
        <w:rPr>
          <w:rFonts w:ascii="標楷體" w:eastAsia="標楷體" w:hAnsi="標楷體" w:hint="eastAsia"/>
        </w:rPr>
        <w:t>，是宇宙的</w:t>
      </w:r>
      <w:proofErr w:type="gramStart"/>
      <w:r w:rsidRPr="003B3EFD">
        <w:rPr>
          <w:rFonts w:ascii="標楷體" w:eastAsia="標楷體" w:hAnsi="標楷體" w:hint="eastAsia"/>
        </w:rPr>
        <w:t>大覺者</w:t>
      </w:r>
      <w:proofErr w:type="gramEnd"/>
      <w:r w:rsidRPr="003B3EFD">
        <w:rPr>
          <w:rFonts w:ascii="標楷體" w:eastAsia="標楷體" w:hAnsi="標楷體" w:hint="eastAsia"/>
        </w:rPr>
        <w:t>，何況</w:t>
      </w:r>
      <w:proofErr w:type="gramStart"/>
      <w:r w:rsidRPr="003B3EFD">
        <w:rPr>
          <w:rFonts w:ascii="標楷體" w:eastAsia="標楷體" w:hAnsi="標楷體" w:hint="eastAsia"/>
        </w:rPr>
        <w:t>說帝釋，</w:t>
      </w:r>
      <w:proofErr w:type="gramEnd"/>
      <w:r w:rsidRPr="003B3EFD">
        <w:rPr>
          <w:rFonts w:ascii="標楷體" w:eastAsia="標楷體" w:hAnsi="標楷體" w:hint="eastAsia"/>
        </w:rPr>
        <w:t>他時時</w:t>
      </w:r>
      <w:proofErr w:type="gramStart"/>
      <w:r w:rsidRPr="003B3EFD">
        <w:rPr>
          <w:rFonts w:ascii="標楷體" w:eastAsia="標楷體" w:hAnsi="標楷體" w:hint="eastAsia"/>
        </w:rPr>
        <w:t>都來護佛法</w:t>
      </w:r>
      <w:proofErr w:type="gramEnd"/>
      <w:r w:rsidRPr="003B3EFD">
        <w:rPr>
          <w:rFonts w:ascii="標楷體" w:eastAsia="標楷體" w:hAnsi="標楷體" w:hint="eastAsia"/>
        </w:rPr>
        <w:t>。</w:t>
      </w:r>
    </w:p>
    <w:p w14:paraId="108FDE8A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「</w:t>
      </w:r>
      <w:proofErr w:type="gramStart"/>
      <w:r w:rsidRPr="003B3EFD">
        <w:rPr>
          <w:rFonts w:ascii="標楷體" w:eastAsia="標楷體" w:hAnsi="標楷體" w:hint="eastAsia"/>
        </w:rPr>
        <w:t>帝釋」</w:t>
      </w:r>
      <w:proofErr w:type="gramEnd"/>
      <w:r w:rsidRPr="003B3EFD">
        <w:rPr>
          <w:rFonts w:ascii="標楷體" w:eastAsia="標楷體" w:hAnsi="標楷體" w:hint="eastAsia"/>
        </w:rPr>
        <w:t>到底是什麼樣的形態？我們現在可以來看看，「</w:t>
      </w:r>
      <w:proofErr w:type="gramStart"/>
      <w:r w:rsidRPr="003B3EFD">
        <w:rPr>
          <w:rFonts w:ascii="標楷體" w:eastAsia="標楷體" w:hAnsi="標楷體" w:hint="eastAsia"/>
        </w:rPr>
        <w:t>爾時</w:t>
      </w:r>
      <w:proofErr w:type="gramEnd"/>
      <w:r w:rsidRPr="003B3EFD">
        <w:rPr>
          <w:rFonts w:ascii="標楷體" w:eastAsia="標楷體" w:hAnsi="標楷體" w:hint="eastAsia"/>
        </w:rPr>
        <w:t>」現在，佛陀在靈</w:t>
      </w:r>
      <w:proofErr w:type="gramStart"/>
      <w:r w:rsidRPr="003B3EFD">
        <w:rPr>
          <w:rFonts w:ascii="標楷體" w:eastAsia="標楷體" w:hAnsi="標楷體" w:hint="eastAsia"/>
        </w:rPr>
        <w:t>鷲</w:t>
      </w:r>
      <w:proofErr w:type="gramEnd"/>
      <w:r w:rsidRPr="003B3EFD">
        <w:rPr>
          <w:rFonts w:ascii="標楷體" w:eastAsia="標楷體" w:hAnsi="標楷體" w:hint="eastAsia"/>
        </w:rPr>
        <w:t>山的那個時候，那時候，那個道場，除了我們</w:t>
      </w:r>
      <w:proofErr w:type="gramStart"/>
      <w:r w:rsidRPr="003B3EFD">
        <w:rPr>
          <w:rFonts w:ascii="標楷體" w:eastAsia="標楷體" w:hAnsi="標楷體" w:hint="eastAsia"/>
        </w:rPr>
        <w:t>前面說過的</w:t>
      </w:r>
      <w:proofErr w:type="gramEnd"/>
      <w:r w:rsidRPr="003B3EFD">
        <w:rPr>
          <w:rFonts w:ascii="標楷體" w:eastAsia="標楷體" w:hAnsi="標楷體" w:hint="eastAsia"/>
        </w:rPr>
        <w:t>，有出家的大眾，成道，學</w:t>
      </w:r>
      <w:proofErr w:type="gramStart"/>
      <w:r w:rsidRPr="003B3EFD">
        <w:rPr>
          <w:rFonts w:ascii="標楷體" w:eastAsia="標楷體" w:hAnsi="標楷體" w:hint="eastAsia"/>
        </w:rPr>
        <w:t>與無學的</w:t>
      </w:r>
      <w:proofErr w:type="gramEnd"/>
      <w:r w:rsidRPr="003B3EFD">
        <w:rPr>
          <w:rFonts w:ascii="標楷體" w:eastAsia="標楷體" w:hAnsi="標楷體" w:hint="eastAsia"/>
        </w:rPr>
        <w:t>出家眾之外，還有菩薩，這都是我們</w:t>
      </w:r>
      <w:proofErr w:type="gramStart"/>
      <w:r w:rsidRPr="003B3EFD">
        <w:rPr>
          <w:rFonts w:ascii="標楷體" w:eastAsia="標楷體" w:hAnsi="標楷體" w:hint="eastAsia"/>
        </w:rPr>
        <w:t>前面說過的</w:t>
      </w:r>
      <w:proofErr w:type="gramEnd"/>
      <w:r w:rsidRPr="003B3EFD">
        <w:rPr>
          <w:rFonts w:ascii="標楷體" w:eastAsia="標楷體" w:hAnsi="標楷體" w:hint="eastAsia"/>
        </w:rPr>
        <w:t>，在那個會場中，人數之多，除了菩薩之外，還有天，天界。</w:t>
      </w:r>
    </w:p>
    <w:p w14:paraId="7A59062F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</w:p>
    <w:p w14:paraId="6F1BE968" w14:textId="0BFCF454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proofErr w:type="gramStart"/>
      <w:r w:rsidRPr="003B3EFD">
        <w:rPr>
          <w:rFonts w:ascii="標楷體" w:eastAsia="標楷體" w:hAnsi="標楷體" w:hint="eastAsia"/>
          <w:b/>
          <w:bCs/>
        </w:rPr>
        <w:t>爾時</w:t>
      </w:r>
      <w:proofErr w:type="gramEnd"/>
      <w:r w:rsidRPr="003B3EFD">
        <w:rPr>
          <w:rFonts w:ascii="標楷體" w:eastAsia="標楷體" w:hAnsi="標楷體" w:hint="eastAsia"/>
          <w:b/>
          <w:bCs/>
        </w:rPr>
        <w:t>，釋提</w:t>
      </w:r>
      <w:proofErr w:type="gramStart"/>
      <w:r w:rsidRPr="003B3EFD">
        <w:rPr>
          <w:rFonts w:ascii="標楷體" w:eastAsia="標楷體" w:hAnsi="標楷體" w:hint="eastAsia"/>
          <w:b/>
          <w:bCs/>
        </w:rPr>
        <w:t>桓</w:t>
      </w:r>
      <w:proofErr w:type="gramEnd"/>
      <w:r w:rsidRPr="003B3EFD">
        <w:rPr>
          <w:rFonts w:ascii="標楷體" w:eastAsia="標楷體" w:hAnsi="標楷體" w:hint="eastAsia"/>
          <w:b/>
          <w:bCs/>
        </w:rPr>
        <w:t>因與其眷屬，二萬天子俱。</w:t>
      </w:r>
      <w:r w:rsidRPr="003B3EFD">
        <w:rPr>
          <w:rFonts w:ascii="標楷體" w:eastAsia="標楷體" w:hAnsi="標楷體" w:hint="eastAsia"/>
        </w:rPr>
        <w:t>《法華經序品第一》</w:t>
      </w:r>
    </w:p>
    <w:p w14:paraId="1CD61AEB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</w:p>
    <w:p w14:paraId="5CD35EA5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天界和我們人間比較有關係的，我們也常常說，天主，其實就是在天</w:t>
      </w:r>
      <w:proofErr w:type="gramStart"/>
      <w:r w:rsidRPr="003B3EFD">
        <w:rPr>
          <w:rFonts w:ascii="標楷體" w:eastAsia="標楷體" w:hAnsi="標楷體" w:hint="eastAsia"/>
        </w:rPr>
        <w:t>帝釋這中間，</w:t>
      </w:r>
      <w:proofErr w:type="gramEnd"/>
      <w:r w:rsidRPr="003B3EFD">
        <w:rPr>
          <w:rFonts w:ascii="標楷體" w:eastAsia="標楷體" w:hAnsi="標楷體" w:hint="eastAsia"/>
        </w:rPr>
        <w:t>釋提</w:t>
      </w:r>
      <w:proofErr w:type="gramStart"/>
      <w:r w:rsidRPr="003B3EFD">
        <w:rPr>
          <w:rFonts w:ascii="標楷體" w:eastAsia="標楷體" w:hAnsi="標楷體" w:hint="eastAsia"/>
        </w:rPr>
        <w:t>桓</w:t>
      </w:r>
      <w:proofErr w:type="gramEnd"/>
      <w:r w:rsidRPr="003B3EFD">
        <w:rPr>
          <w:rFonts w:ascii="標楷體" w:eastAsia="標楷體" w:hAnsi="標楷體" w:hint="eastAsia"/>
        </w:rPr>
        <w:t>因和他的眷屬，就是說他的天神，有二萬天子俱，「亦</w:t>
      </w:r>
      <w:proofErr w:type="gramStart"/>
      <w:r w:rsidRPr="003B3EFD">
        <w:rPr>
          <w:rFonts w:ascii="標楷體" w:eastAsia="標楷體" w:hAnsi="標楷體" w:hint="eastAsia"/>
        </w:rPr>
        <w:t>云</w:t>
      </w:r>
      <w:proofErr w:type="gramEnd"/>
      <w:r w:rsidRPr="003B3EFD">
        <w:rPr>
          <w:rFonts w:ascii="標楷體" w:eastAsia="標楷體" w:hAnsi="標楷體" w:hint="eastAsia"/>
        </w:rPr>
        <w:t>天</w:t>
      </w:r>
      <w:proofErr w:type="gramStart"/>
      <w:r w:rsidRPr="003B3EFD">
        <w:rPr>
          <w:rFonts w:ascii="標楷體" w:eastAsia="標楷體" w:hAnsi="標楷體" w:hint="eastAsia"/>
        </w:rPr>
        <w:t>帝釋」</w:t>
      </w:r>
      <w:proofErr w:type="gramEnd"/>
      <w:r w:rsidRPr="003B3EFD">
        <w:rPr>
          <w:rFonts w:ascii="標楷體" w:eastAsia="標楷體" w:hAnsi="標楷體" w:hint="eastAsia"/>
        </w:rPr>
        <w:t>，釋提</w:t>
      </w:r>
      <w:proofErr w:type="gramStart"/>
      <w:r w:rsidRPr="003B3EFD">
        <w:rPr>
          <w:rFonts w:ascii="標楷體" w:eastAsia="標楷體" w:hAnsi="標楷體" w:hint="eastAsia"/>
        </w:rPr>
        <w:t>桓</w:t>
      </w:r>
      <w:proofErr w:type="gramEnd"/>
      <w:r w:rsidRPr="003B3EFD">
        <w:rPr>
          <w:rFonts w:ascii="標楷體" w:eastAsia="標楷體" w:hAnsi="標楷體" w:hint="eastAsia"/>
        </w:rPr>
        <w:t>因也可以叫做天</w:t>
      </w:r>
      <w:proofErr w:type="gramStart"/>
      <w:r w:rsidRPr="003B3EFD">
        <w:rPr>
          <w:rFonts w:ascii="標楷體" w:eastAsia="標楷體" w:hAnsi="標楷體" w:hint="eastAsia"/>
        </w:rPr>
        <w:t>帝釋，</w:t>
      </w:r>
      <w:proofErr w:type="gramEnd"/>
      <w:r w:rsidRPr="003B3EFD">
        <w:rPr>
          <w:rFonts w:ascii="標楷體" w:eastAsia="標楷體" w:hAnsi="標楷體" w:hint="eastAsia"/>
        </w:rPr>
        <w:t>他居住的地方在哪裡呢？那就是</w:t>
      </w:r>
      <w:proofErr w:type="gramStart"/>
      <w:r w:rsidRPr="003B3EFD">
        <w:rPr>
          <w:rFonts w:ascii="標楷體" w:eastAsia="標楷體" w:hAnsi="標楷體" w:hint="eastAsia"/>
        </w:rPr>
        <w:t>忉</w:t>
      </w:r>
      <w:proofErr w:type="gramEnd"/>
      <w:r w:rsidRPr="003B3EFD">
        <w:rPr>
          <w:rFonts w:ascii="標楷體" w:eastAsia="標楷體" w:hAnsi="標楷體" w:hint="eastAsia"/>
        </w:rPr>
        <w:t>利天，也就是</w:t>
      </w:r>
      <w:proofErr w:type="gramStart"/>
      <w:r w:rsidRPr="003B3EFD">
        <w:rPr>
          <w:rFonts w:ascii="標楷體" w:eastAsia="標楷體" w:hAnsi="標楷體" w:hint="eastAsia"/>
        </w:rPr>
        <w:t>忉</w:t>
      </w:r>
      <w:proofErr w:type="gramEnd"/>
      <w:r w:rsidRPr="003B3EFD">
        <w:rPr>
          <w:rFonts w:ascii="標楷體" w:eastAsia="標楷體" w:hAnsi="標楷體" w:hint="eastAsia"/>
        </w:rPr>
        <w:t>利天主。</w:t>
      </w:r>
    </w:p>
    <w:p w14:paraId="33E2BF67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</w:p>
    <w:p w14:paraId="4B6DD1E1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  <w:b/>
          <w:bCs/>
        </w:rPr>
      </w:pPr>
      <w:r w:rsidRPr="003B3EFD">
        <w:rPr>
          <w:rFonts w:ascii="標楷體" w:eastAsia="標楷體" w:hAnsi="標楷體" w:hint="eastAsia"/>
          <w:b/>
          <w:bCs/>
        </w:rPr>
        <w:t>釋提</w:t>
      </w:r>
      <w:proofErr w:type="gramStart"/>
      <w:r w:rsidRPr="003B3EFD">
        <w:rPr>
          <w:rFonts w:ascii="標楷體" w:eastAsia="標楷體" w:hAnsi="標楷體" w:hint="eastAsia"/>
          <w:b/>
          <w:bCs/>
        </w:rPr>
        <w:t>桓</w:t>
      </w:r>
      <w:proofErr w:type="gramEnd"/>
      <w:r w:rsidRPr="003B3EFD">
        <w:rPr>
          <w:rFonts w:ascii="標楷體" w:eastAsia="標楷體" w:hAnsi="標楷體" w:hint="eastAsia"/>
          <w:b/>
          <w:bCs/>
        </w:rPr>
        <w:t>因，亦</w:t>
      </w:r>
      <w:proofErr w:type="gramStart"/>
      <w:r w:rsidRPr="003B3EFD">
        <w:rPr>
          <w:rFonts w:ascii="標楷體" w:eastAsia="標楷體" w:hAnsi="標楷體" w:hint="eastAsia"/>
          <w:b/>
          <w:bCs/>
        </w:rPr>
        <w:t>云</w:t>
      </w:r>
      <w:proofErr w:type="gramEnd"/>
      <w:r w:rsidRPr="003B3EFD">
        <w:rPr>
          <w:rFonts w:ascii="標楷體" w:eastAsia="標楷體" w:hAnsi="標楷體" w:hint="eastAsia"/>
          <w:b/>
          <w:bCs/>
        </w:rPr>
        <w:t>天</w:t>
      </w:r>
      <w:proofErr w:type="gramStart"/>
      <w:r w:rsidRPr="003B3EFD">
        <w:rPr>
          <w:rFonts w:ascii="標楷體" w:eastAsia="標楷體" w:hAnsi="標楷體" w:hint="eastAsia"/>
          <w:b/>
          <w:bCs/>
        </w:rPr>
        <w:t>帝釋，忉</w:t>
      </w:r>
      <w:proofErr w:type="gramEnd"/>
      <w:r w:rsidRPr="003B3EFD">
        <w:rPr>
          <w:rFonts w:ascii="標楷體" w:eastAsia="標楷體" w:hAnsi="標楷體" w:hint="eastAsia"/>
          <w:b/>
          <w:bCs/>
        </w:rPr>
        <w:t>利天主也，為三十三天</w:t>
      </w:r>
      <w:proofErr w:type="gramStart"/>
      <w:r w:rsidRPr="003B3EFD">
        <w:rPr>
          <w:rFonts w:ascii="標楷體" w:eastAsia="標楷體" w:hAnsi="標楷體" w:hint="eastAsia"/>
          <w:b/>
          <w:bCs/>
        </w:rPr>
        <w:t>之帝主</w:t>
      </w:r>
      <w:proofErr w:type="gramEnd"/>
      <w:r w:rsidRPr="003B3EFD">
        <w:rPr>
          <w:rFonts w:ascii="標楷體" w:eastAsia="標楷體" w:hAnsi="標楷體" w:hint="eastAsia"/>
          <w:b/>
          <w:bCs/>
        </w:rPr>
        <w:t>。</w:t>
      </w:r>
    </w:p>
    <w:p w14:paraId="2A966D4C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</w:p>
    <w:p w14:paraId="67EBB81A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我們在講經的時候，常常就會聽到「</w:t>
      </w:r>
      <w:proofErr w:type="gramStart"/>
      <w:r w:rsidRPr="003B3EFD">
        <w:rPr>
          <w:rFonts w:ascii="標楷體" w:eastAsia="標楷體" w:hAnsi="標楷體" w:hint="eastAsia"/>
        </w:rPr>
        <w:t>忉</w:t>
      </w:r>
      <w:proofErr w:type="gramEnd"/>
      <w:r w:rsidRPr="003B3EFD">
        <w:rPr>
          <w:rFonts w:ascii="標楷體" w:eastAsia="標楷體" w:hAnsi="標楷體" w:hint="eastAsia"/>
        </w:rPr>
        <w:t>利天」，佛陀就是在</w:t>
      </w:r>
      <w:proofErr w:type="gramStart"/>
      <w:r w:rsidRPr="003B3EFD">
        <w:rPr>
          <w:rFonts w:ascii="標楷體" w:eastAsia="標楷體" w:hAnsi="標楷體" w:hint="eastAsia"/>
        </w:rPr>
        <w:t>忉</w:t>
      </w:r>
      <w:proofErr w:type="gramEnd"/>
      <w:r w:rsidRPr="003B3EFD">
        <w:rPr>
          <w:rFonts w:ascii="標楷體" w:eastAsia="標楷體" w:hAnsi="標楷體" w:hint="eastAsia"/>
        </w:rPr>
        <w:t>利天，講《地藏經》，</w:t>
      </w:r>
      <w:proofErr w:type="gramStart"/>
      <w:r w:rsidRPr="003B3EFD">
        <w:rPr>
          <w:rFonts w:ascii="標楷體" w:eastAsia="標楷體" w:hAnsi="標楷體" w:hint="eastAsia"/>
        </w:rPr>
        <w:t>一個結夏安居</w:t>
      </w:r>
      <w:proofErr w:type="gramEnd"/>
      <w:r w:rsidRPr="003B3EFD">
        <w:rPr>
          <w:rFonts w:ascii="標楷體" w:eastAsia="標楷體" w:hAnsi="標楷體" w:hint="eastAsia"/>
        </w:rPr>
        <w:t>的時間，佛陀那個夏天就是到</w:t>
      </w:r>
      <w:proofErr w:type="gramStart"/>
      <w:r w:rsidRPr="003B3EFD">
        <w:rPr>
          <w:rFonts w:ascii="標楷體" w:eastAsia="標楷體" w:hAnsi="標楷體" w:hint="eastAsia"/>
        </w:rPr>
        <w:t>忉</w:t>
      </w:r>
      <w:proofErr w:type="gramEnd"/>
      <w:r w:rsidRPr="003B3EFD">
        <w:rPr>
          <w:rFonts w:ascii="標楷體" w:eastAsia="標楷體" w:hAnsi="標楷體" w:hint="eastAsia"/>
        </w:rPr>
        <w:t>利天，講了一部《地藏經》，大家都知道，《地藏經》是佛門的孝經。</w:t>
      </w:r>
    </w:p>
    <w:p w14:paraId="5902B6D4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佛陀當時，為了要報答他母親的恩情，他的母親生下了他七天(後)，摩耶夫人就往生了，所以憑著她所生的孩子，就是後來的人間</w:t>
      </w:r>
      <w:proofErr w:type="gramStart"/>
      <w:r w:rsidRPr="003B3EFD">
        <w:rPr>
          <w:rFonts w:ascii="標楷體" w:eastAsia="標楷體" w:hAnsi="標楷體" w:hint="eastAsia"/>
        </w:rPr>
        <w:t>大覺者</w:t>
      </w:r>
      <w:proofErr w:type="gramEnd"/>
      <w:r w:rsidRPr="003B3EFD">
        <w:rPr>
          <w:rFonts w:ascii="標楷體" w:eastAsia="標楷體" w:hAnsi="標楷體" w:hint="eastAsia"/>
        </w:rPr>
        <w:t>，因這個功德，她生在天上，所以佛陀雖然已經</w:t>
      </w:r>
      <w:proofErr w:type="gramStart"/>
      <w:r w:rsidRPr="003B3EFD">
        <w:rPr>
          <w:rFonts w:ascii="標楷體" w:eastAsia="標楷體" w:hAnsi="標楷體" w:hint="eastAsia"/>
        </w:rPr>
        <w:t>成佛了</w:t>
      </w:r>
      <w:proofErr w:type="gramEnd"/>
      <w:r w:rsidRPr="003B3EFD">
        <w:rPr>
          <w:rFonts w:ascii="標楷體" w:eastAsia="標楷體" w:hAnsi="標楷體" w:hint="eastAsia"/>
        </w:rPr>
        <w:t>，到了晚年的時候，認為還有一項事情，還沒有報(答)，那就是要報答他的母親的恩，專程到</w:t>
      </w:r>
      <w:proofErr w:type="gramStart"/>
      <w:r w:rsidRPr="003B3EFD">
        <w:rPr>
          <w:rFonts w:ascii="標楷體" w:eastAsia="標楷體" w:hAnsi="標楷體" w:hint="eastAsia"/>
        </w:rPr>
        <w:t>忉</w:t>
      </w:r>
      <w:proofErr w:type="gramEnd"/>
      <w:r w:rsidRPr="003B3EFD">
        <w:rPr>
          <w:rFonts w:ascii="標楷體" w:eastAsia="標楷體" w:hAnsi="標楷體" w:hint="eastAsia"/>
        </w:rPr>
        <w:t>利天去為母親說法。</w:t>
      </w:r>
    </w:p>
    <w:p w14:paraId="582CC6BE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proofErr w:type="gramStart"/>
      <w:r w:rsidRPr="003B3EFD">
        <w:rPr>
          <w:rFonts w:ascii="標楷體" w:eastAsia="標楷體" w:hAnsi="標楷體" w:hint="eastAsia"/>
        </w:rPr>
        <w:t>忉</w:t>
      </w:r>
      <w:proofErr w:type="gramEnd"/>
      <w:r w:rsidRPr="003B3EFD">
        <w:rPr>
          <w:rFonts w:ascii="標楷體" w:eastAsia="標楷體" w:hAnsi="標楷體" w:hint="eastAsia"/>
        </w:rPr>
        <w:t>利天總共有三十三天，這三十三天，原來也有它們的故事，這三十三天有四方，就是東、西、南、北四方，每一方有八個城，所以四方合起來是三十二</w:t>
      </w:r>
      <w:proofErr w:type="gramStart"/>
      <w:r w:rsidRPr="003B3EFD">
        <w:rPr>
          <w:rFonts w:ascii="標楷體" w:eastAsia="標楷體" w:hAnsi="標楷體" w:hint="eastAsia"/>
        </w:rPr>
        <w:t>個</w:t>
      </w:r>
      <w:proofErr w:type="gramEnd"/>
      <w:r w:rsidRPr="003B3EFD">
        <w:rPr>
          <w:rFonts w:ascii="標楷體" w:eastAsia="標楷體" w:hAnsi="標楷體" w:hint="eastAsia"/>
        </w:rPr>
        <w:t>城，三十二</w:t>
      </w:r>
      <w:proofErr w:type="gramStart"/>
      <w:r w:rsidRPr="003B3EFD">
        <w:rPr>
          <w:rFonts w:ascii="標楷體" w:eastAsia="標楷體" w:hAnsi="標楷體" w:hint="eastAsia"/>
        </w:rPr>
        <w:t>個</w:t>
      </w:r>
      <w:proofErr w:type="gramEnd"/>
      <w:r w:rsidRPr="003B3EFD">
        <w:rPr>
          <w:rFonts w:ascii="標楷體" w:eastAsia="標楷體" w:hAnsi="標楷體" w:hint="eastAsia"/>
        </w:rPr>
        <w:t>城的</w:t>
      </w:r>
      <w:proofErr w:type="gramStart"/>
      <w:r w:rsidRPr="003B3EFD">
        <w:rPr>
          <w:rFonts w:ascii="標楷體" w:eastAsia="標楷體" w:hAnsi="標楷體" w:hint="eastAsia"/>
        </w:rPr>
        <w:t>中間，</w:t>
      </w:r>
      <w:proofErr w:type="gramEnd"/>
      <w:r w:rsidRPr="003B3EFD">
        <w:rPr>
          <w:rFonts w:ascii="標楷體" w:eastAsia="標楷體" w:hAnsi="標楷體" w:hint="eastAsia"/>
        </w:rPr>
        <w:t>又有</w:t>
      </w:r>
      <w:proofErr w:type="gramStart"/>
      <w:r w:rsidRPr="003B3EFD">
        <w:rPr>
          <w:rFonts w:ascii="標楷體" w:eastAsia="標楷體" w:hAnsi="標楷體" w:hint="eastAsia"/>
        </w:rPr>
        <w:t>一個城</w:t>
      </w:r>
      <w:proofErr w:type="gramEnd"/>
      <w:r w:rsidRPr="003B3EFD">
        <w:rPr>
          <w:rFonts w:ascii="標楷體" w:eastAsia="標楷體" w:hAnsi="標楷體" w:hint="eastAsia"/>
        </w:rPr>
        <w:t>，所以合起來就是三十三</w:t>
      </w:r>
      <w:proofErr w:type="gramStart"/>
      <w:r w:rsidRPr="003B3EFD">
        <w:rPr>
          <w:rFonts w:ascii="標楷體" w:eastAsia="標楷體" w:hAnsi="標楷體" w:hint="eastAsia"/>
        </w:rPr>
        <w:t>個</w:t>
      </w:r>
      <w:proofErr w:type="gramEnd"/>
      <w:r w:rsidRPr="003B3EFD">
        <w:rPr>
          <w:rFonts w:ascii="標楷體" w:eastAsia="標楷體" w:hAnsi="標楷體" w:hint="eastAsia"/>
        </w:rPr>
        <w:t>城。</w:t>
      </w:r>
    </w:p>
    <w:p w14:paraId="48D15E29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所以這三十三</w:t>
      </w:r>
      <w:proofErr w:type="gramStart"/>
      <w:r w:rsidRPr="003B3EFD">
        <w:rPr>
          <w:rFonts w:ascii="標楷體" w:eastAsia="標楷體" w:hAnsi="標楷體" w:hint="eastAsia"/>
        </w:rPr>
        <w:t>個</w:t>
      </w:r>
      <w:proofErr w:type="gramEnd"/>
      <w:r w:rsidRPr="003B3EFD">
        <w:rPr>
          <w:rFonts w:ascii="標楷體" w:eastAsia="標楷體" w:hAnsi="標楷體" w:hint="eastAsia"/>
        </w:rPr>
        <w:t>城，每</w:t>
      </w:r>
      <w:proofErr w:type="gramStart"/>
      <w:r w:rsidRPr="003B3EFD">
        <w:rPr>
          <w:rFonts w:ascii="標楷體" w:eastAsia="標楷體" w:hAnsi="標楷體" w:hint="eastAsia"/>
        </w:rPr>
        <w:t>一個城</w:t>
      </w:r>
      <w:proofErr w:type="gramEnd"/>
      <w:r w:rsidRPr="003B3EFD">
        <w:rPr>
          <w:rFonts w:ascii="標楷體" w:eastAsia="標楷體" w:hAnsi="標楷體" w:hint="eastAsia"/>
        </w:rPr>
        <w:t>中有一位城主，它是天界，所以稱為天主，所以稱為三十三天主。</w:t>
      </w:r>
    </w:p>
    <w:p w14:paraId="23161D65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這個三十三天</w:t>
      </w:r>
      <w:proofErr w:type="gramStart"/>
      <w:r w:rsidRPr="003B3EFD">
        <w:rPr>
          <w:rFonts w:ascii="標楷體" w:eastAsia="標楷體" w:hAnsi="標楷體" w:hint="eastAsia"/>
        </w:rPr>
        <w:t>中間，叫做善見城</w:t>
      </w:r>
      <w:proofErr w:type="gramEnd"/>
      <w:r w:rsidRPr="003B3EFD">
        <w:rPr>
          <w:rFonts w:ascii="標楷體" w:eastAsia="標楷體" w:hAnsi="標楷體" w:hint="eastAsia"/>
        </w:rPr>
        <w:t>，這個</w:t>
      </w:r>
      <w:proofErr w:type="gramStart"/>
      <w:r w:rsidRPr="003B3EFD">
        <w:rPr>
          <w:rFonts w:ascii="標楷體" w:eastAsia="標楷體" w:hAnsi="標楷體" w:hint="eastAsia"/>
        </w:rPr>
        <w:t>善見城</w:t>
      </w:r>
      <w:proofErr w:type="gramEnd"/>
      <w:r w:rsidRPr="003B3EFD">
        <w:rPr>
          <w:rFonts w:ascii="標楷體" w:eastAsia="標楷體" w:hAnsi="標楷體" w:hint="eastAsia"/>
        </w:rPr>
        <w:t>就是，佛陀講《地藏經》的地點，</w:t>
      </w:r>
      <w:proofErr w:type="gramStart"/>
      <w:r w:rsidRPr="003B3EFD">
        <w:rPr>
          <w:rFonts w:ascii="標楷體" w:eastAsia="標楷體" w:hAnsi="標楷體" w:hint="eastAsia"/>
        </w:rPr>
        <w:lastRenderedPageBreak/>
        <w:t>善見城</w:t>
      </w:r>
      <w:proofErr w:type="gramEnd"/>
      <w:r w:rsidRPr="003B3EFD">
        <w:rPr>
          <w:rFonts w:ascii="標楷體" w:eastAsia="標楷體" w:hAnsi="標楷體" w:hint="eastAsia"/>
        </w:rPr>
        <w:t>的城主就是統領這四方，那就是三十二</w:t>
      </w:r>
      <w:proofErr w:type="gramStart"/>
      <w:r w:rsidRPr="003B3EFD">
        <w:rPr>
          <w:rFonts w:ascii="標楷體" w:eastAsia="標楷體" w:hAnsi="標楷體" w:hint="eastAsia"/>
        </w:rPr>
        <w:t>個</w:t>
      </w:r>
      <w:proofErr w:type="gramEnd"/>
      <w:r w:rsidRPr="003B3EFD">
        <w:rPr>
          <w:rFonts w:ascii="標楷體" w:eastAsia="標楷體" w:hAnsi="標楷體" w:hint="eastAsia"/>
        </w:rPr>
        <w:t>城的城主，所以說起來，釋提</w:t>
      </w:r>
      <w:proofErr w:type="gramStart"/>
      <w:r w:rsidRPr="003B3EFD">
        <w:rPr>
          <w:rFonts w:ascii="標楷體" w:eastAsia="標楷體" w:hAnsi="標楷體" w:hint="eastAsia"/>
        </w:rPr>
        <w:t>桓</w:t>
      </w:r>
      <w:proofErr w:type="gramEnd"/>
      <w:r w:rsidRPr="003B3EFD">
        <w:rPr>
          <w:rFonts w:ascii="標楷體" w:eastAsia="標楷體" w:hAnsi="標楷體" w:hint="eastAsia"/>
        </w:rPr>
        <w:t>因，</w:t>
      </w:r>
      <w:proofErr w:type="gramStart"/>
      <w:r w:rsidRPr="003B3EFD">
        <w:rPr>
          <w:rFonts w:ascii="標楷體" w:eastAsia="標楷體" w:hAnsi="標楷體" w:hint="eastAsia"/>
        </w:rPr>
        <w:t>帝釋，</w:t>
      </w:r>
      <w:proofErr w:type="gramEnd"/>
      <w:r w:rsidRPr="003B3EFD">
        <w:rPr>
          <w:rFonts w:ascii="標楷體" w:eastAsia="標楷體" w:hAnsi="標楷體" w:hint="eastAsia"/>
        </w:rPr>
        <w:t>是這個</w:t>
      </w:r>
      <w:proofErr w:type="gramStart"/>
      <w:r w:rsidRPr="003B3EFD">
        <w:rPr>
          <w:rFonts w:ascii="標楷體" w:eastAsia="標楷體" w:hAnsi="標楷體" w:hint="eastAsia"/>
        </w:rPr>
        <w:t>忉</w:t>
      </w:r>
      <w:proofErr w:type="gramEnd"/>
      <w:r w:rsidRPr="003B3EFD">
        <w:rPr>
          <w:rFonts w:ascii="標楷體" w:eastAsia="標楷體" w:hAnsi="標楷體" w:hint="eastAsia"/>
        </w:rPr>
        <w:t>利天天主的中心，所以稱為三十三天主，就是在這三十三天裡面，中心的天主。</w:t>
      </w:r>
    </w:p>
    <w:p w14:paraId="22725EA5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</w:p>
    <w:p w14:paraId="778EBD57" w14:textId="6B3667C0" w:rsidR="003B3EFD" w:rsidRDefault="003B3EFD" w:rsidP="003B3EFD">
      <w:pPr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3B3EFD">
        <w:rPr>
          <w:rFonts w:ascii="標楷體" w:eastAsia="標楷體" w:hAnsi="標楷體" w:hint="eastAsia"/>
          <w:b/>
          <w:bCs/>
        </w:rPr>
        <w:t>忉</w:t>
      </w:r>
      <w:proofErr w:type="gramEnd"/>
      <w:r w:rsidRPr="003B3EFD">
        <w:rPr>
          <w:rFonts w:ascii="標楷體" w:eastAsia="標楷體" w:hAnsi="標楷體" w:hint="eastAsia"/>
          <w:b/>
          <w:bCs/>
        </w:rPr>
        <w:t>利，此</w:t>
      </w:r>
      <w:proofErr w:type="gramStart"/>
      <w:r w:rsidRPr="003B3EFD">
        <w:rPr>
          <w:rFonts w:ascii="標楷體" w:eastAsia="標楷體" w:hAnsi="標楷體" w:hint="eastAsia"/>
          <w:b/>
          <w:bCs/>
        </w:rPr>
        <w:t>云</w:t>
      </w:r>
      <w:proofErr w:type="gramEnd"/>
      <w:r w:rsidRPr="003B3EFD">
        <w:rPr>
          <w:rFonts w:ascii="標楷體" w:eastAsia="標楷體" w:hAnsi="標楷體" w:hint="eastAsia"/>
          <w:b/>
          <w:bCs/>
        </w:rPr>
        <w:t>三十三，四面各八城，</w:t>
      </w:r>
      <w:proofErr w:type="gramStart"/>
      <w:r w:rsidRPr="003B3EFD">
        <w:rPr>
          <w:rFonts w:ascii="標楷體" w:eastAsia="標楷體" w:hAnsi="標楷體" w:hint="eastAsia"/>
          <w:b/>
          <w:bCs/>
        </w:rPr>
        <w:t>中善見城</w:t>
      </w:r>
      <w:proofErr w:type="gramEnd"/>
      <w:r w:rsidRPr="003B3EFD">
        <w:rPr>
          <w:rFonts w:ascii="標楷體" w:eastAsia="標楷體" w:hAnsi="標楷體" w:hint="eastAsia"/>
          <w:b/>
          <w:bCs/>
        </w:rPr>
        <w:t>，合三十三，</w:t>
      </w:r>
      <w:proofErr w:type="gramStart"/>
      <w:r w:rsidRPr="003B3EFD">
        <w:rPr>
          <w:rFonts w:ascii="標楷體" w:eastAsia="標楷體" w:hAnsi="標楷體" w:hint="eastAsia"/>
          <w:b/>
          <w:bCs/>
        </w:rPr>
        <w:t>居須彌頂</w:t>
      </w:r>
      <w:proofErr w:type="gramEnd"/>
      <w:r w:rsidRPr="003B3EFD">
        <w:rPr>
          <w:rFonts w:ascii="標楷體" w:eastAsia="標楷體" w:hAnsi="標楷體" w:hint="eastAsia"/>
          <w:b/>
          <w:bCs/>
        </w:rPr>
        <w:t>，</w:t>
      </w:r>
      <w:proofErr w:type="gramStart"/>
      <w:r w:rsidRPr="003B3EFD">
        <w:rPr>
          <w:rFonts w:ascii="標楷體" w:eastAsia="標楷體" w:hAnsi="標楷體" w:hint="eastAsia"/>
          <w:b/>
          <w:bCs/>
        </w:rPr>
        <w:t>乃欲界天主</w:t>
      </w:r>
      <w:proofErr w:type="gramEnd"/>
      <w:r w:rsidRPr="003B3EFD">
        <w:rPr>
          <w:rFonts w:ascii="標楷體" w:eastAsia="標楷體" w:hAnsi="標楷體" w:hint="eastAsia"/>
          <w:b/>
          <w:bCs/>
        </w:rPr>
        <w:t>，</w:t>
      </w:r>
      <w:proofErr w:type="gramStart"/>
      <w:r w:rsidRPr="003B3EFD">
        <w:rPr>
          <w:rFonts w:ascii="標楷體" w:eastAsia="標楷體" w:hAnsi="標楷體" w:hint="eastAsia"/>
          <w:b/>
          <w:bCs/>
        </w:rPr>
        <w:t>故列在</w:t>
      </w:r>
      <w:proofErr w:type="gramEnd"/>
      <w:r w:rsidRPr="003B3EFD">
        <w:rPr>
          <w:rFonts w:ascii="標楷體" w:eastAsia="標楷體" w:hAnsi="標楷體" w:hint="eastAsia"/>
          <w:b/>
          <w:bCs/>
        </w:rPr>
        <w:t>前。</w:t>
      </w:r>
    </w:p>
    <w:p w14:paraId="71A037F2" w14:textId="77777777" w:rsidR="00446297" w:rsidRPr="003B3EFD" w:rsidRDefault="00446297" w:rsidP="003B3EFD">
      <w:pPr>
        <w:spacing w:after="0" w:line="0" w:lineRule="atLeast"/>
        <w:rPr>
          <w:rFonts w:ascii="標楷體" w:eastAsia="標楷體" w:hAnsi="標楷體"/>
        </w:rPr>
      </w:pPr>
    </w:p>
    <w:p w14:paraId="3A02B56E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其實</w:t>
      </w:r>
      <w:proofErr w:type="gramStart"/>
      <w:r w:rsidRPr="003B3EFD">
        <w:rPr>
          <w:rFonts w:ascii="標楷體" w:eastAsia="標楷體" w:hAnsi="標楷體" w:hint="eastAsia"/>
        </w:rPr>
        <w:t>忉</w:t>
      </w:r>
      <w:proofErr w:type="gramEnd"/>
      <w:r w:rsidRPr="003B3EFD">
        <w:rPr>
          <w:rFonts w:ascii="標楷體" w:eastAsia="標楷體" w:hAnsi="標楷體" w:hint="eastAsia"/>
        </w:rPr>
        <w:t>利天，它的一天就是人間的一百年，為什麼這個三十三</w:t>
      </w:r>
      <w:proofErr w:type="gramStart"/>
      <w:r w:rsidRPr="003B3EFD">
        <w:rPr>
          <w:rFonts w:ascii="標楷體" w:eastAsia="標楷體" w:hAnsi="標楷體" w:hint="eastAsia"/>
        </w:rPr>
        <w:t>個</w:t>
      </w:r>
      <w:proofErr w:type="gramEnd"/>
      <w:r w:rsidRPr="003B3EFD">
        <w:rPr>
          <w:rFonts w:ascii="標楷體" w:eastAsia="標楷體" w:hAnsi="標楷體" w:hint="eastAsia"/>
        </w:rPr>
        <w:t>城，共在一起稱為三十三天，它的典故是非常</w:t>
      </w:r>
      <w:proofErr w:type="gramStart"/>
      <w:r w:rsidRPr="003B3EFD">
        <w:rPr>
          <w:rFonts w:ascii="標楷體" w:eastAsia="標楷體" w:hAnsi="標楷體" w:hint="eastAsia"/>
        </w:rPr>
        <w:t>長古之前，迦葉佛</w:t>
      </w:r>
      <w:proofErr w:type="gramEnd"/>
      <w:r w:rsidRPr="003B3EFD">
        <w:rPr>
          <w:rFonts w:ascii="標楷體" w:eastAsia="標楷體" w:hAnsi="標楷體" w:hint="eastAsia"/>
        </w:rPr>
        <w:t>的時代，無法計數，在</w:t>
      </w:r>
      <w:proofErr w:type="gramStart"/>
      <w:r w:rsidRPr="003B3EFD">
        <w:rPr>
          <w:rFonts w:ascii="標楷體" w:eastAsia="標楷體" w:hAnsi="標楷體" w:hint="eastAsia"/>
        </w:rPr>
        <w:t>迦葉佛</w:t>
      </w:r>
      <w:proofErr w:type="gramEnd"/>
      <w:r w:rsidRPr="003B3EFD">
        <w:rPr>
          <w:rFonts w:ascii="標楷體" w:eastAsia="標楷體" w:hAnsi="標楷體" w:hint="eastAsia"/>
        </w:rPr>
        <w:t>的像法期，當時有寺、有塔，已經年久失修了，</w:t>
      </w:r>
      <w:proofErr w:type="gramStart"/>
      <w:r w:rsidRPr="003B3EFD">
        <w:rPr>
          <w:rFonts w:ascii="標楷體" w:eastAsia="標楷體" w:hAnsi="標楷體" w:hint="eastAsia"/>
        </w:rPr>
        <w:t>所以破掉了</w:t>
      </w:r>
      <w:proofErr w:type="gramEnd"/>
      <w:r w:rsidRPr="003B3EFD">
        <w:rPr>
          <w:rFonts w:ascii="標楷體" w:eastAsia="標楷體" w:hAnsi="標楷體" w:hint="eastAsia"/>
        </w:rPr>
        <w:t>。</w:t>
      </w:r>
    </w:p>
    <w:p w14:paraId="14F71C7F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那時候有一位女人，她去拜佛的時候，看到</w:t>
      </w:r>
      <w:proofErr w:type="gramStart"/>
      <w:r w:rsidRPr="003B3EFD">
        <w:rPr>
          <w:rFonts w:ascii="標楷體" w:eastAsia="標楷體" w:hAnsi="標楷體" w:hint="eastAsia"/>
        </w:rPr>
        <w:t>這個寺與</w:t>
      </w:r>
      <w:proofErr w:type="gramEnd"/>
      <w:r w:rsidRPr="003B3EFD">
        <w:rPr>
          <w:rFonts w:ascii="標楷體" w:eastAsia="標楷體" w:hAnsi="標楷體" w:hint="eastAsia"/>
        </w:rPr>
        <w:t>塔，都接近荒廢的程度，不忍心啊，看到佛像很歡喜，看到寺和塔已經失修，所以心不忍，發一念善心，傾她的財產</w:t>
      </w:r>
      <w:proofErr w:type="gramStart"/>
      <w:r w:rsidRPr="003B3EFD">
        <w:rPr>
          <w:rFonts w:ascii="標楷體" w:eastAsia="標楷體" w:hAnsi="標楷體" w:hint="eastAsia"/>
        </w:rPr>
        <w:t>來修寺</w:t>
      </w:r>
      <w:proofErr w:type="gramEnd"/>
      <w:r w:rsidRPr="003B3EFD">
        <w:rPr>
          <w:rFonts w:ascii="標楷體" w:eastAsia="標楷體" w:hAnsi="標楷體" w:hint="eastAsia"/>
        </w:rPr>
        <w:t>、修塔。</w:t>
      </w:r>
    </w:p>
    <w:p w14:paraId="670CFE50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不夠，她發心趕快找她的好朋友，找來了三十二位好朋友，大家跟她的理念相同，又看到她這麼的發心，將她的財產全部奉獻出來，所修的塔、寺，看起來接近完成，所以大家就配合她，大家也奉獻、出資，來完成塔、寺。</w:t>
      </w:r>
    </w:p>
    <w:p w14:paraId="78853C85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有這個因緣，所以這三十三位，包括發起的這位婦女，往生之後，乘著這個功德，供養</w:t>
      </w:r>
      <w:proofErr w:type="gramStart"/>
      <w:r w:rsidRPr="003B3EFD">
        <w:rPr>
          <w:rFonts w:ascii="標楷體" w:eastAsia="標楷體" w:hAnsi="標楷體" w:hint="eastAsia"/>
        </w:rPr>
        <w:t>迦葉佛的塔寺這個</w:t>
      </w:r>
      <w:proofErr w:type="gramEnd"/>
      <w:r w:rsidRPr="003B3EFD">
        <w:rPr>
          <w:rFonts w:ascii="標楷體" w:eastAsia="標楷體" w:hAnsi="標楷體" w:hint="eastAsia"/>
        </w:rPr>
        <w:t>功德，所以就生到</w:t>
      </w:r>
      <w:proofErr w:type="gramStart"/>
      <w:r w:rsidRPr="003B3EFD">
        <w:rPr>
          <w:rFonts w:ascii="標楷體" w:eastAsia="標楷體" w:hAnsi="標楷體" w:hint="eastAsia"/>
        </w:rPr>
        <w:t>忉</w:t>
      </w:r>
      <w:proofErr w:type="gramEnd"/>
      <w:r w:rsidRPr="003B3EFD">
        <w:rPr>
          <w:rFonts w:ascii="標楷體" w:eastAsia="標楷體" w:hAnsi="標楷體" w:hint="eastAsia"/>
        </w:rPr>
        <w:t>利天，分布在</w:t>
      </w:r>
      <w:proofErr w:type="gramStart"/>
      <w:r w:rsidRPr="003B3EFD">
        <w:rPr>
          <w:rFonts w:ascii="標楷體" w:eastAsia="標楷體" w:hAnsi="標楷體" w:hint="eastAsia"/>
        </w:rPr>
        <w:t>忉</w:t>
      </w:r>
      <w:proofErr w:type="gramEnd"/>
      <w:r w:rsidRPr="003B3EFD">
        <w:rPr>
          <w:rFonts w:ascii="標楷體" w:eastAsia="標楷體" w:hAnsi="標楷體" w:hint="eastAsia"/>
        </w:rPr>
        <w:t>利天的四方，共為三十三</w:t>
      </w:r>
      <w:proofErr w:type="gramStart"/>
      <w:r w:rsidRPr="003B3EFD">
        <w:rPr>
          <w:rFonts w:ascii="標楷體" w:eastAsia="標楷體" w:hAnsi="標楷體" w:hint="eastAsia"/>
        </w:rPr>
        <w:t>個</w:t>
      </w:r>
      <w:proofErr w:type="gramEnd"/>
      <w:r w:rsidRPr="003B3EFD">
        <w:rPr>
          <w:rFonts w:ascii="標楷體" w:eastAsia="標楷體" w:hAnsi="標楷體" w:hint="eastAsia"/>
        </w:rPr>
        <w:t>城，中心的城就是，那位發起的善女人，她後來就成為，三十三天的領導者，這就是它的典故。</w:t>
      </w:r>
    </w:p>
    <w:p w14:paraId="2A6FA504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</w:p>
    <w:p w14:paraId="06C6AA2C" w14:textId="1FACA15B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  <w:b/>
          <w:bCs/>
        </w:rPr>
        <w:t>再來，復有名，月天子、</w:t>
      </w:r>
      <w:proofErr w:type="gramStart"/>
      <w:r w:rsidRPr="003B3EFD">
        <w:rPr>
          <w:rFonts w:ascii="標楷體" w:eastAsia="標楷體" w:hAnsi="標楷體" w:hint="eastAsia"/>
          <w:b/>
          <w:bCs/>
        </w:rPr>
        <w:t>普香天子</w:t>
      </w:r>
      <w:proofErr w:type="gramEnd"/>
      <w:r w:rsidRPr="003B3EFD">
        <w:rPr>
          <w:rFonts w:ascii="標楷體" w:eastAsia="標楷體" w:hAnsi="標楷體" w:hint="eastAsia"/>
          <w:b/>
          <w:bCs/>
        </w:rPr>
        <w:t>、寶光天子，四大天王與其眷屬萬天子俱。</w:t>
      </w:r>
      <w:r w:rsidRPr="003B3EFD">
        <w:rPr>
          <w:rFonts w:ascii="標楷體" w:eastAsia="標楷體" w:hAnsi="標楷體" w:hint="eastAsia"/>
        </w:rPr>
        <w:t>《法華經 序品第一》</w:t>
      </w:r>
    </w:p>
    <w:p w14:paraId="0E7B030C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</w:p>
    <w:p w14:paraId="2030AB85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這些天子，從月天子，</w:t>
      </w:r>
      <w:proofErr w:type="gramStart"/>
      <w:r w:rsidRPr="003B3EFD">
        <w:rPr>
          <w:rFonts w:ascii="標楷體" w:eastAsia="標楷體" w:hAnsi="標楷體" w:hint="eastAsia"/>
        </w:rPr>
        <w:t>到普香天子</w:t>
      </w:r>
      <w:proofErr w:type="gramEnd"/>
      <w:r w:rsidRPr="003B3EFD">
        <w:rPr>
          <w:rFonts w:ascii="標楷體" w:eastAsia="標楷體" w:hAnsi="標楷體" w:hint="eastAsia"/>
        </w:rPr>
        <w:t>，寶光天子，四大天王，這就是共為一個天，這四大天王，大家知道這是一個</w:t>
      </w:r>
      <w:proofErr w:type="gramStart"/>
      <w:r w:rsidRPr="003B3EFD">
        <w:rPr>
          <w:rFonts w:ascii="標楷體" w:eastAsia="標楷體" w:hAnsi="標楷體" w:hint="eastAsia"/>
        </w:rPr>
        <w:t>地居天</w:t>
      </w:r>
      <w:proofErr w:type="gramEnd"/>
      <w:r w:rsidRPr="003B3EFD">
        <w:rPr>
          <w:rFonts w:ascii="標楷體" w:eastAsia="標楷體" w:hAnsi="標楷體" w:hint="eastAsia"/>
        </w:rPr>
        <w:t>，離我們人間更近，它就是一天的時間，是我們人間的五十年。</w:t>
      </w:r>
    </w:p>
    <w:p w14:paraId="0630BDB9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在佛經裡面的傳說，是在須彌山的四方，這個中間就是接近人間，叫做</w:t>
      </w:r>
      <w:proofErr w:type="gramStart"/>
      <w:r w:rsidRPr="003B3EFD">
        <w:rPr>
          <w:rFonts w:ascii="標楷體" w:eastAsia="標楷體" w:hAnsi="標楷體" w:hint="eastAsia"/>
        </w:rPr>
        <w:t>地居天</w:t>
      </w:r>
      <w:proofErr w:type="gramEnd"/>
      <w:r w:rsidRPr="003B3EFD">
        <w:rPr>
          <w:rFonts w:ascii="標楷體" w:eastAsia="標楷體" w:hAnsi="標楷體" w:hint="eastAsia"/>
        </w:rPr>
        <w:t>，在這當中，日、月、星宿都屬於這個界，所以叫做四天王天，在離地不是很遠的地方。</w:t>
      </w:r>
    </w:p>
    <w:p w14:paraId="16EB22B9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四天王就是領導這個</w:t>
      </w:r>
      <w:proofErr w:type="gramStart"/>
      <w:r w:rsidRPr="003B3EFD">
        <w:rPr>
          <w:rFonts w:ascii="標楷體" w:eastAsia="標楷體" w:hAnsi="標楷體" w:hint="eastAsia"/>
        </w:rPr>
        <w:t>宇宙間的星宿</w:t>
      </w:r>
      <w:proofErr w:type="gramEnd"/>
      <w:r w:rsidRPr="003B3EFD">
        <w:rPr>
          <w:rFonts w:ascii="標楷體" w:eastAsia="標楷體" w:hAnsi="標楷體" w:hint="eastAsia"/>
        </w:rPr>
        <w:t>，包括月、日，就是屬於他所領導的，有四位天王，因為它在</w:t>
      </w:r>
      <w:proofErr w:type="gramStart"/>
      <w:r w:rsidRPr="003B3EFD">
        <w:rPr>
          <w:rFonts w:ascii="標楷體" w:eastAsia="標楷體" w:hAnsi="標楷體" w:hint="eastAsia"/>
        </w:rPr>
        <w:t>四面，</w:t>
      </w:r>
      <w:proofErr w:type="gramEnd"/>
      <w:r w:rsidRPr="003B3EFD">
        <w:rPr>
          <w:rFonts w:ascii="標楷體" w:eastAsia="標楷體" w:hAnsi="標楷體" w:hint="eastAsia"/>
        </w:rPr>
        <w:t>所以有東方持國天王，還有南方增長天王，</w:t>
      </w:r>
      <w:proofErr w:type="gramStart"/>
      <w:r w:rsidRPr="003B3EFD">
        <w:rPr>
          <w:rFonts w:ascii="標楷體" w:eastAsia="標楷體" w:hAnsi="標楷體" w:hint="eastAsia"/>
        </w:rPr>
        <w:t>西方廣目天王</w:t>
      </w:r>
      <w:proofErr w:type="gramEnd"/>
      <w:r w:rsidRPr="003B3EFD">
        <w:rPr>
          <w:rFonts w:ascii="標楷體" w:eastAsia="標楷體" w:hAnsi="標楷體" w:hint="eastAsia"/>
        </w:rPr>
        <w:t>，北方有多聞天王，這就是在四天王天，四天王所統領，所以我們在人間，有各不同統領的天王。</w:t>
      </w:r>
    </w:p>
    <w:p w14:paraId="559FD5BE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</w:p>
    <w:p w14:paraId="7C9C4BFD" w14:textId="5A8BD43B" w:rsidR="003B3EFD" w:rsidRPr="00446297" w:rsidRDefault="00446297" w:rsidP="00446297">
      <w:pPr>
        <w:spacing w:after="0" w:line="0" w:lineRule="atLeast"/>
        <w:rPr>
          <w:rFonts w:ascii="標楷體" w:eastAsia="標楷體" w:hAnsi="標楷體"/>
          <w:b/>
          <w:bCs/>
        </w:rPr>
      </w:pPr>
      <w:r w:rsidRPr="003B3EFD">
        <w:rPr>
          <w:rFonts w:ascii="標楷體" w:eastAsia="標楷體" w:hAnsi="標楷體" w:hint="eastAsia"/>
          <w:b/>
          <w:bCs/>
        </w:rPr>
        <w:t>此</w:t>
      </w:r>
      <w:proofErr w:type="gramStart"/>
      <w:r w:rsidRPr="003B3EFD">
        <w:rPr>
          <w:rFonts w:ascii="標楷體" w:eastAsia="標楷體" w:hAnsi="標楷體" w:hint="eastAsia"/>
          <w:b/>
          <w:bCs/>
        </w:rPr>
        <w:t>地居天中之臣眾也</w:t>
      </w:r>
      <w:proofErr w:type="gramEnd"/>
      <w:r w:rsidRPr="003B3EFD">
        <w:rPr>
          <w:rFonts w:ascii="標楷體" w:eastAsia="標楷體" w:hAnsi="標楷體" w:hint="eastAsia"/>
          <w:b/>
          <w:bCs/>
        </w:rPr>
        <w:t>，亦</w:t>
      </w:r>
      <w:proofErr w:type="gramStart"/>
      <w:r w:rsidRPr="003B3EFD">
        <w:rPr>
          <w:rFonts w:ascii="標楷體" w:eastAsia="標楷體" w:hAnsi="標楷體" w:hint="eastAsia"/>
          <w:b/>
          <w:bCs/>
        </w:rPr>
        <w:t>云</w:t>
      </w:r>
      <w:proofErr w:type="gramEnd"/>
      <w:r w:rsidRPr="003B3EFD">
        <w:rPr>
          <w:rFonts w:ascii="標楷體" w:eastAsia="標楷體" w:hAnsi="標楷體" w:hint="eastAsia"/>
          <w:b/>
          <w:bCs/>
        </w:rPr>
        <w:t>四王眾，凡日月星宿之天，</w:t>
      </w:r>
      <w:proofErr w:type="gramStart"/>
      <w:r w:rsidRPr="003B3EFD">
        <w:rPr>
          <w:rFonts w:ascii="標楷體" w:eastAsia="標楷體" w:hAnsi="標楷體" w:hint="eastAsia"/>
          <w:b/>
          <w:bCs/>
        </w:rPr>
        <w:t>均為四大</w:t>
      </w:r>
      <w:proofErr w:type="gramEnd"/>
      <w:r w:rsidRPr="003B3EFD">
        <w:rPr>
          <w:rFonts w:ascii="標楷體" w:eastAsia="標楷體" w:hAnsi="標楷體" w:hint="eastAsia"/>
          <w:b/>
          <w:bCs/>
        </w:rPr>
        <w:t>天王所</w:t>
      </w:r>
      <w:proofErr w:type="gramStart"/>
      <w:r w:rsidRPr="003B3EFD">
        <w:rPr>
          <w:rFonts w:ascii="標楷體" w:eastAsia="標楷體" w:hAnsi="標楷體" w:hint="eastAsia"/>
          <w:b/>
          <w:bCs/>
        </w:rPr>
        <w:t>攝</w:t>
      </w:r>
      <w:proofErr w:type="gramEnd"/>
      <w:r w:rsidRPr="003B3EFD">
        <w:rPr>
          <w:rFonts w:ascii="標楷體" w:eastAsia="標楷體" w:hAnsi="標楷體" w:hint="eastAsia"/>
          <w:b/>
          <w:bCs/>
        </w:rPr>
        <w:t>，再來：自在天子，大自在天子，與其眷屬三萬天子俱。</w:t>
      </w:r>
      <w:r w:rsidR="003B3EFD" w:rsidRPr="003B3EFD">
        <w:rPr>
          <w:rFonts w:ascii="標楷體" w:eastAsia="標楷體" w:hAnsi="標楷體" w:hint="eastAsia"/>
        </w:rPr>
        <w:t>《法華經 序品第一》</w:t>
      </w:r>
    </w:p>
    <w:p w14:paraId="131C21B3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</w:p>
    <w:p w14:paraId="39457C03" w14:textId="77777777" w:rsid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這就是在</w:t>
      </w:r>
      <w:proofErr w:type="gramStart"/>
      <w:r w:rsidRPr="003B3EFD">
        <w:rPr>
          <w:rFonts w:ascii="標楷體" w:eastAsia="標楷體" w:hAnsi="標楷體" w:hint="eastAsia"/>
        </w:rPr>
        <w:t>空居天</w:t>
      </w:r>
      <w:proofErr w:type="gramEnd"/>
      <w:r w:rsidRPr="003B3EFD">
        <w:rPr>
          <w:rFonts w:ascii="標楷體" w:eastAsia="標楷體" w:hAnsi="標楷體" w:hint="eastAsia"/>
        </w:rPr>
        <w:t>，就是</w:t>
      </w:r>
      <w:proofErr w:type="gramStart"/>
      <w:r w:rsidRPr="003B3EFD">
        <w:rPr>
          <w:rFonts w:ascii="標楷體" w:eastAsia="標楷體" w:hAnsi="標楷體" w:hint="eastAsia"/>
        </w:rPr>
        <w:t>欲界的天眾</w:t>
      </w:r>
      <w:proofErr w:type="gramEnd"/>
      <w:r w:rsidRPr="003B3EFD">
        <w:rPr>
          <w:rFonts w:ascii="標楷體" w:eastAsia="標楷體" w:hAnsi="標楷體" w:hint="eastAsia"/>
        </w:rPr>
        <w:t>，再來：</w:t>
      </w:r>
    </w:p>
    <w:p w14:paraId="064304EF" w14:textId="77777777" w:rsidR="00446297" w:rsidRPr="003B3EFD" w:rsidRDefault="00446297" w:rsidP="003B3EFD">
      <w:pPr>
        <w:spacing w:after="0" w:line="0" w:lineRule="atLeast"/>
        <w:rPr>
          <w:rFonts w:ascii="標楷體" w:eastAsia="標楷體" w:hAnsi="標楷體"/>
        </w:rPr>
      </w:pPr>
    </w:p>
    <w:p w14:paraId="179939AE" w14:textId="69B214A9" w:rsidR="003B3EFD" w:rsidRPr="00446297" w:rsidRDefault="00446297" w:rsidP="00446297">
      <w:pPr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3B3EFD">
        <w:rPr>
          <w:rFonts w:ascii="標楷體" w:eastAsia="標楷體" w:hAnsi="標楷體" w:hint="eastAsia"/>
          <w:b/>
          <w:bCs/>
        </w:rPr>
        <w:t>娑</w:t>
      </w:r>
      <w:proofErr w:type="gramEnd"/>
      <w:r w:rsidRPr="003B3EFD">
        <w:rPr>
          <w:rFonts w:ascii="標楷體" w:eastAsia="標楷體" w:hAnsi="標楷體" w:hint="eastAsia"/>
          <w:b/>
          <w:bCs/>
        </w:rPr>
        <w:t>婆世界主，</w:t>
      </w:r>
      <w:proofErr w:type="gramStart"/>
      <w:r w:rsidRPr="003B3EFD">
        <w:rPr>
          <w:rFonts w:ascii="標楷體" w:eastAsia="標楷體" w:hAnsi="標楷體" w:hint="eastAsia"/>
          <w:b/>
          <w:bCs/>
        </w:rPr>
        <w:t>梵</w:t>
      </w:r>
      <w:proofErr w:type="gramEnd"/>
      <w:r w:rsidRPr="003B3EFD">
        <w:rPr>
          <w:rFonts w:ascii="標楷體" w:eastAsia="標楷體" w:hAnsi="標楷體" w:hint="eastAsia"/>
          <w:b/>
          <w:bCs/>
        </w:rPr>
        <w:t>天王、</w:t>
      </w:r>
      <w:proofErr w:type="gramStart"/>
      <w:r w:rsidRPr="003B3EFD">
        <w:rPr>
          <w:rFonts w:ascii="標楷體" w:eastAsia="標楷體" w:hAnsi="標楷體" w:hint="eastAsia"/>
          <w:b/>
          <w:bCs/>
        </w:rPr>
        <w:t>尸</w:t>
      </w:r>
      <w:proofErr w:type="gramEnd"/>
      <w:r w:rsidRPr="003B3EFD">
        <w:rPr>
          <w:rFonts w:ascii="標楷體" w:eastAsia="標楷體" w:hAnsi="標楷體" w:hint="eastAsia"/>
          <w:b/>
          <w:bCs/>
        </w:rPr>
        <w:t>棄大</w:t>
      </w:r>
      <w:proofErr w:type="gramStart"/>
      <w:r w:rsidRPr="003B3EFD">
        <w:rPr>
          <w:rFonts w:ascii="標楷體" w:eastAsia="標楷體" w:hAnsi="標楷體" w:hint="eastAsia"/>
          <w:b/>
          <w:bCs/>
        </w:rPr>
        <w:t>梵</w:t>
      </w:r>
      <w:proofErr w:type="gramEnd"/>
      <w:r w:rsidRPr="003B3EFD">
        <w:rPr>
          <w:rFonts w:ascii="標楷體" w:eastAsia="標楷體" w:hAnsi="標楷體" w:hint="eastAsia"/>
          <w:b/>
          <w:bCs/>
        </w:rPr>
        <w:t>、光明大</w:t>
      </w:r>
      <w:proofErr w:type="gramStart"/>
      <w:r w:rsidRPr="003B3EFD">
        <w:rPr>
          <w:rFonts w:ascii="標楷體" w:eastAsia="標楷體" w:hAnsi="標楷體" w:hint="eastAsia"/>
          <w:b/>
          <w:bCs/>
        </w:rPr>
        <w:t>梵</w:t>
      </w:r>
      <w:proofErr w:type="gramEnd"/>
      <w:r w:rsidRPr="003B3EFD">
        <w:rPr>
          <w:rFonts w:ascii="標楷體" w:eastAsia="標楷體" w:hAnsi="標楷體" w:hint="eastAsia"/>
          <w:b/>
          <w:bCs/>
        </w:rPr>
        <w:t>等，與其眷屬，萬二千天子俱。</w:t>
      </w:r>
      <w:r w:rsidR="003B3EFD" w:rsidRPr="003B3EFD">
        <w:rPr>
          <w:rFonts w:ascii="標楷體" w:eastAsia="標楷體" w:hAnsi="標楷體" w:hint="eastAsia"/>
        </w:rPr>
        <w:t>《法華經 序品第一》</w:t>
      </w:r>
    </w:p>
    <w:p w14:paraId="6C468CC5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</w:p>
    <w:p w14:paraId="6993431F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這就是</w:t>
      </w:r>
      <w:proofErr w:type="gramStart"/>
      <w:r w:rsidRPr="003B3EFD">
        <w:rPr>
          <w:rFonts w:ascii="標楷體" w:eastAsia="標楷體" w:hAnsi="標楷體" w:hint="eastAsia"/>
        </w:rPr>
        <w:t>空居天中的色界天眾，色界</w:t>
      </w:r>
      <w:proofErr w:type="gramEnd"/>
      <w:r w:rsidRPr="003B3EFD">
        <w:rPr>
          <w:rFonts w:ascii="標楷體" w:eastAsia="標楷體" w:hAnsi="標楷體" w:hint="eastAsia"/>
        </w:rPr>
        <w:t>就是已經離地界，很遠的地方，天王他就是人</w:t>
      </w:r>
      <w:r w:rsidRPr="003B3EFD">
        <w:rPr>
          <w:rFonts w:ascii="標楷體" w:eastAsia="標楷體" w:hAnsi="標楷體" w:hint="eastAsia"/>
        </w:rPr>
        <w:lastRenderedPageBreak/>
        <w:t>人所尊重，我們常常說，佛陀將要成佛的時候，為什麼有</w:t>
      </w:r>
      <w:proofErr w:type="gramStart"/>
      <w:r w:rsidRPr="003B3EFD">
        <w:rPr>
          <w:rFonts w:ascii="標楷體" w:eastAsia="標楷體" w:hAnsi="標楷體" w:hint="eastAsia"/>
        </w:rPr>
        <w:t>降魔呢</w:t>
      </w:r>
      <w:proofErr w:type="gramEnd"/>
      <w:r w:rsidRPr="003B3EFD">
        <w:rPr>
          <w:rFonts w:ascii="標楷體" w:eastAsia="標楷體" w:hAnsi="標楷體" w:hint="eastAsia"/>
        </w:rPr>
        <w:t>？那就是，我們常常說</w:t>
      </w:r>
      <w:proofErr w:type="gramStart"/>
      <w:r w:rsidRPr="003B3EFD">
        <w:rPr>
          <w:rFonts w:ascii="標楷體" w:eastAsia="標楷體" w:hAnsi="標楷體" w:hint="eastAsia"/>
        </w:rPr>
        <w:t>娑</w:t>
      </w:r>
      <w:proofErr w:type="gramEnd"/>
      <w:r w:rsidRPr="003B3EFD">
        <w:rPr>
          <w:rFonts w:ascii="標楷體" w:eastAsia="標楷體" w:hAnsi="標楷體" w:hint="eastAsia"/>
        </w:rPr>
        <w:t>婆世界有魔王，若有人想要出離三界，他就很恐怖，所以在思想上他會來擾亂人心，不過他還是</w:t>
      </w:r>
      <w:proofErr w:type="gramStart"/>
      <w:r w:rsidRPr="003B3EFD">
        <w:rPr>
          <w:rFonts w:ascii="標楷體" w:eastAsia="標楷體" w:hAnsi="標楷體" w:hint="eastAsia"/>
        </w:rPr>
        <w:t>可以受佛的</w:t>
      </w:r>
      <w:proofErr w:type="gramEnd"/>
      <w:r w:rsidRPr="003B3EFD">
        <w:rPr>
          <w:rFonts w:ascii="標楷體" w:eastAsia="標楷體" w:hAnsi="標楷體" w:hint="eastAsia"/>
        </w:rPr>
        <w:t>正法所降伏。</w:t>
      </w:r>
    </w:p>
    <w:p w14:paraId="5182E948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所以這有萬二千天子俱，就比較少了，總而言之，佛法在人間，不管</w:t>
      </w:r>
      <w:proofErr w:type="gramStart"/>
      <w:r w:rsidRPr="003B3EFD">
        <w:rPr>
          <w:rFonts w:ascii="標楷體" w:eastAsia="標楷體" w:hAnsi="標楷體" w:hint="eastAsia"/>
        </w:rPr>
        <w:t>在欲界</w:t>
      </w:r>
      <w:proofErr w:type="gramEnd"/>
      <w:r w:rsidRPr="003B3EFD">
        <w:rPr>
          <w:rFonts w:ascii="標楷體" w:eastAsia="標楷體" w:hAnsi="標楷體" w:hint="eastAsia"/>
        </w:rPr>
        <w:t>，或者</w:t>
      </w:r>
      <w:proofErr w:type="gramStart"/>
      <w:r w:rsidRPr="003B3EFD">
        <w:rPr>
          <w:rFonts w:ascii="標楷體" w:eastAsia="標楷體" w:hAnsi="標楷體" w:hint="eastAsia"/>
        </w:rPr>
        <w:t>是色界</w:t>
      </w:r>
      <w:proofErr w:type="gramEnd"/>
      <w:r w:rsidRPr="003B3EFD">
        <w:rPr>
          <w:rFonts w:ascii="標楷體" w:eastAsia="標楷體" w:hAnsi="標楷體" w:hint="eastAsia"/>
        </w:rPr>
        <w:t>，這都是正法要普遍的地方。</w:t>
      </w:r>
    </w:p>
    <w:p w14:paraId="263C5403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我們學佛必定要用心，用在正覺中，我們要用心身體力行，在日常生活中，不要在生活，以為只有我自己，隨心所欲，不可，我們進入佛門之後，要記得，要「</w:t>
      </w:r>
      <w:proofErr w:type="gramStart"/>
      <w:r w:rsidRPr="003B3EFD">
        <w:rPr>
          <w:rFonts w:ascii="標楷體" w:eastAsia="標楷體" w:hAnsi="標楷體" w:hint="eastAsia"/>
        </w:rPr>
        <w:t>內護外弘</w:t>
      </w:r>
      <w:proofErr w:type="gramEnd"/>
      <w:r w:rsidRPr="003B3EFD">
        <w:rPr>
          <w:rFonts w:ascii="標楷體" w:eastAsia="標楷體" w:hAnsi="標楷體" w:hint="eastAsia"/>
        </w:rPr>
        <w:t>」，我們才能「天長地久」，才能得到，「</w:t>
      </w:r>
      <w:proofErr w:type="gramStart"/>
      <w:r w:rsidRPr="003B3EFD">
        <w:rPr>
          <w:rFonts w:ascii="標楷體" w:eastAsia="標楷體" w:hAnsi="標楷體" w:hint="eastAsia"/>
        </w:rPr>
        <w:t>帝釋諸天</w:t>
      </w:r>
      <w:proofErr w:type="gramEnd"/>
      <w:r w:rsidRPr="003B3EFD">
        <w:rPr>
          <w:rFonts w:ascii="標楷體" w:eastAsia="標楷體" w:hAnsi="標楷體" w:hint="eastAsia"/>
        </w:rPr>
        <w:t>、護持正法」，人間、天人</w:t>
      </w:r>
      <w:proofErr w:type="gramStart"/>
      <w:r w:rsidRPr="003B3EFD">
        <w:rPr>
          <w:rFonts w:ascii="標楷體" w:eastAsia="標楷體" w:hAnsi="標楷體" w:hint="eastAsia"/>
        </w:rPr>
        <w:t>共同來護持</w:t>
      </w:r>
      <w:proofErr w:type="gramEnd"/>
      <w:r w:rsidRPr="003B3EFD">
        <w:rPr>
          <w:rFonts w:ascii="標楷體" w:eastAsia="標楷體" w:hAnsi="標楷體" w:hint="eastAsia"/>
        </w:rPr>
        <w:t>，不管是過去、未來、現在，都是我們要讓佛法，</w:t>
      </w:r>
      <w:proofErr w:type="gramStart"/>
      <w:r w:rsidRPr="003B3EFD">
        <w:rPr>
          <w:rFonts w:ascii="標楷體" w:eastAsia="標楷體" w:hAnsi="標楷體" w:hint="eastAsia"/>
        </w:rPr>
        <w:t>恆住人間</w:t>
      </w:r>
      <w:proofErr w:type="gramEnd"/>
      <w:r w:rsidRPr="003B3EFD">
        <w:rPr>
          <w:rFonts w:ascii="標楷體" w:eastAsia="標楷體" w:hAnsi="標楷體" w:hint="eastAsia"/>
        </w:rPr>
        <w:t>的時刻，需要人能弘法，</w:t>
      </w:r>
      <w:proofErr w:type="gramStart"/>
      <w:r w:rsidRPr="003B3EFD">
        <w:rPr>
          <w:rFonts w:ascii="標楷體" w:eastAsia="標楷體" w:hAnsi="標楷體" w:hint="eastAsia"/>
        </w:rPr>
        <w:t>非道弘人</w:t>
      </w:r>
      <w:proofErr w:type="gramEnd"/>
      <w:r w:rsidRPr="003B3EFD">
        <w:rPr>
          <w:rFonts w:ascii="標楷體" w:eastAsia="標楷體" w:hAnsi="標楷體" w:hint="eastAsia"/>
        </w:rPr>
        <w:t>，所以人人要時時多用心。</w:t>
      </w:r>
    </w:p>
    <w:p w14:paraId="736FBD4B" w14:textId="77777777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</w:p>
    <w:p w14:paraId="1830C57D" w14:textId="20BDEE05" w:rsidR="003B3EFD" w:rsidRPr="003B3EFD" w:rsidRDefault="003B3EFD" w:rsidP="003B3EFD">
      <w:pPr>
        <w:spacing w:after="0" w:line="0" w:lineRule="atLeast"/>
        <w:rPr>
          <w:rFonts w:ascii="標楷體" w:eastAsia="標楷體" w:hAnsi="標楷體"/>
        </w:rPr>
      </w:pPr>
      <w:r w:rsidRPr="003B3EFD">
        <w:rPr>
          <w:rFonts w:ascii="標楷體" w:eastAsia="標楷體" w:hAnsi="標楷體" w:hint="eastAsia"/>
        </w:rPr>
        <w:t>～證嚴法師講述於2010年3月31日～</w:t>
      </w:r>
    </w:p>
    <w:sectPr w:rsidR="003B3EFD" w:rsidRPr="003B3EFD" w:rsidSect="00446297"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97330" w14:textId="77777777" w:rsidR="00AF2349" w:rsidRDefault="00AF2349" w:rsidP="00C841CF">
      <w:pPr>
        <w:spacing w:after="0" w:line="240" w:lineRule="auto"/>
      </w:pPr>
      <w:r>
        <w:separator/>
      </w:r>
    </w:p>
  </w:endnote>
  <w:endnote w:type="continuationSeparator" w:id="0">
    <w:p w14:paraId="1ECBF781" w14:textId="77777777" w:rsidR="00AF2349" w:rsidRDefault="00AF2349" w:rsidP="00C84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62428" w14:textId="77777777" w:rsidR="00AF2349" w:rsidRDefault="00AF2349" w:rsidP="00C841CF">
      <w:pPr>
        <w:spacing w:after="0" w:line="240" w:lineRule="auto"/>
      </w:pPr>
      <w:r>
        <w:separator/>
      </w:r>
    </w:p>
  </w:footnote>
  <w:footnote w:type="continuationSeparator" w:id="0">
    <w:p w14:paraId="02805D54" w14:textId="77777777" w:rsidR="00AF2349" w:rsidRDefault="00AF2349" w:rsidP="00C841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EFD"/>
    <w:rsid w:val="001759ED"/>
    <w:rsid w:val="003B3EFD"/>
    <w:rsid w:val="00446297"/>
    <w:rsid w:val="0046473B"/>
    <w:rsid w:val="00A10AB3"/>
    <w:rsid w:val="00AF2349"/>
    <w:rsid w:val="00C841CF"/>
    <w:rsid w:val="00D65C19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3CF5C"/>
  <w15:chartTrackingRefBased/>
  <w15:docId w15:val="{64B1FCB7-971E-402E-A231-4A6EFA69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EF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3EF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EF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3EF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3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3EF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3EF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3EF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3EF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B3EF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B3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B3EF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B3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B3EF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B3EF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B3EF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B3EF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B3E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3EF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B3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3EF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B3E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3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B3E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3EF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3EF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3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B3EF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B3EF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841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841C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841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841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2026-01-25T05:05:00Z</dcterms:created>
  <dcterms:modified xsi:type="dcterms:W3CDTF">2026-01-26T09:16:00Z</dcterms:modified>
</cp:coreProperties>
</file>