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E3FE6" w14:textId="3245260C" w:rsidR="001E60E1" w:rsidRPr="00503409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503409">
        <w:rPr>
          <w:rFonts w:ascii="標楷體" w:eastAsia="標楷體" w:hAnsi="標楷體" w:hint="eastAsia"/>
        </w:rPr>
        <w:t>※【202511</w:t>
      </w:r>
      <w:r w:rsidR="003F042C">
        <w:rPr>
          <w:rFonts w:ascii="標楷體" w:eastAsia="標楷體" w:hAnsi="標楷體" w:hint="eastAsia"/>
        </w:rPr>
        <w:t>09</w:t>
      </w:r>
      <w:r w:rsidRPr="00503409">
        <w:rPr>
          <w:rFonts w:ascii="標楷體" w:eastAsia="標楷體" w:hAnsi="標楷體" w:hint="eastAsia"/>
        </w:rPr>
        <w:t>早課連線‧法華經】</w:t>
      </w:r>
    </w:p>
    <w:p w14:paraId="69CC02D6" w14:textId="128A3B99" w:rsid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503409">
        <w:rPr>
          <w:rFonts w:ascii="標楷體" w:eastAsia="標楷體" w:hAnsi="標楷體" w:hint="eastAsia"/>
        </w:rPr>
        <w:t>《靜思妙蓮華》</w:t>
      </w:r>
      <w:r>
        <w:rPr>
          <w:rFonts w:ascii="標楷體" w:eastAsia="標楷體" w:hAnsi="標楷體" w:hint="eastAsia"/>
        </w:rPr>
        <w:t>6</w:t>
      </w:r>
      <w:r w:rsidRPr="00503409">
        <w:rPr>
          <w:rFonts w:ascii="標楷體" w:eastAsia="標楷體" w:hAnsi="標楷體" w:hint="eastAsia"/>
        </w:rPr>
        <w:t>.</w:t>
      </w:r>
      <w:r w:rsidRPr="001E60E1">
        <w:rPr>
          <w:rFonts w:ascii="標楷體" w:eastAsia="標楷體" w:hAnsi="標楷體" w:hint="eastAsia"/>
        </w:rPr>
        <w:t>法華經序(五)</w:t>
      </w:r>
      <w:r>
        <w:rPr>
          <w:rFonts w:ascii="標楷體" w:eastAsia="標楷體" w:hAnsi="標楷體"/>
        </w:rPr>
        <w:t xml:space="preserve"> </w:t>
      </w:r>
    </w:p>
    <w:p w14:paraId="65B8362F" w14:textId="1559E05E" w:rsid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hyperlink r:id="rId4" w:history="1">
        <w:r w:rsidRPr="00A80A87">
          <w:rPr>
            <w:rStyle w:val="ae"/>
            <w:rFonts w:ascii="標楷體" w:eastAsia="標楷體" w:hAnsi="標楷體"/>
          </w:rPr>
          <w:t>https://www.youtube.com/watch?v=4pebX75em1Y&amp;list=PLYfJOvcvKb2Qv8qtERvUROcuo99gnrRmG&amp;index=6</w:t>
        </w:r>
      </w:hyperlink>
    </w:p>
    <w:p w14:paraId="6CC60F1D" w14:textId="77777777" w:rsidR="001E60E1" w:rsidRDefault="001E60E1" w:rsidP="001E60E1">
      <w:pPr>
        <w:spacing w:after="0" w:line="0" w:lineRule="atLeast"/>
        <w:rPr>
          <w:rFonts w:ascii="標楷體" w:eastAsia="標楷體" w:hAnsi="標楷體"/>
        </w:rPr>
      </w:pPr>
    </w:p>
    <w:p w14:paraId="177F53FB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心無求 無得失</w:t>
      </w:r>
    </w:p>
    <w:p w14:paraId="0AC588E5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無煩惱 自輕安</w:t>
      </w:r>
    </w:p>
    <w:p w14:paraId="57218252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身心澄清</w:t>
      </w:r>
    </w:p>
    <w:p w14:paraId="3B91686B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淨因增長</w:t>
      </w:r>
    </w:p>
    <w:p w14:paraId="545FA889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</w:p>
    <w:p w14:paraId="74D17D89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心無求就無得失，無得失就沒有煩惱，沒有煩惱就自輕安，這不就是我們修行者所要追求的境界嗎？人人的心每天都有所求，這就是凡夫，凡夫每做一件事情都有所求，每付出就期待回報，這叫做凡夫。我們修行就是要到達那分無所求；無所求，是不是什麼事情都不做呢？不是，一定要做，而且要很認真做，甚至要很謹慎做，還要虔誠做，還要立志做。既來到人間，我們對人間世事要認真，不要懵懵懂懂，糊里糊塗，這樣度過。</w:t>
      </w:r>
    </w:p>
    <w:p w14:paraId="23C9F4F2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到底為了什麼？只是一個「求」字，這種的欲求，有欲的心，這個欲，名、利、財、色，這全都是叫做欲，就是求，所以得失的心就生起，所以我們應該這點要思考，了解之後，要心無求，這就是認真，想開了，清楚了，所以我們就無求了。</w:t>
      </w:r>
    </w:p>
    <w:p w14:paraId="15C6AB47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我們很虔誠，不是為了自己求，為普天下眾生求，所以戒慎虔誠，我們要立志，立弘願，擴大愛，拉長情，一切都在無求中，這無求是我們心靈最高的境界。但是，絕對不是懈怠、墮落的無求，是完全真正虔誠、戒慎、立志，在付出中，但是無所求，若這樣就是無得失心，我們的心若無得失，那就無煩惱了，自然就輕安自在了，所以這個時候的境界，自然就是，身心澄清，淨因增長了。</w:t>
      </w:r>
    </w:p>
    <w:p w14:paraId="01A58196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</w:p>
    <w:p w14:paraId="45691336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身心清淨</w:t>
      </w:r>
    </w:p>
    <w:p w14:paraId="6B12CF8A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惑障蠲除</w:t>
      </w:r>
    </w:p>
    <w:p w14:paraId="4BB0CD07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</w:p>
    <w:p w14:paraId="58B674F6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這也就是我們要用功的方向，過去的我們要懺悔，現在我們要虔誠，虔誠懺悔，過去、現在、未來，我們三業所作無邊的重罪，我們也希望一一把它消除掉，這就是我們懺悔之後，沒有再犯，這樣才能消除；懺悔之後沒再作惡，我們已經所有的煩惱都蠲除掉，清得很乾淨了，身心清淨。</w:t>
      </w:r>
    </w:p>
    <w:p w14:paraId="6AB1DF06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我們既然乾淨了，重新用佛法、用智慧、用好緣，布置起來，這種好像一間房子，這一間房褪色，我們若能夠清乾淨之後，重新布置起來，那個境界就很美了，住下來就很輕安自在。</w:t>
      </w:r>
    </w:p>
    <w:p w14:paraId="44C5EB55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那是用什麼來布置呢？用福智，用福和用智，我們平時要造福，我們的心境，時時感恩、尊重、愛，這都是造福，造福，若無所求，付出無所求，這就是智慧，用智慧來布置我們的心宅，那就是福智莊嚴，自然就淨因增長。</w:t>
      </w:r>
    </w:p>
    <w:p w14:paraId="77E1E2E8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既然造福，既然有智慧，又結很多的好緣，我們一切一直的付出，都是無所求，無所求、無得失，這都是淨因緣，很乾淨的因緣。</w:t>
      </w:r>
    </w:p>
    <w:p w14:paraId="2FCAE5FA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在世俗裡紛紛擾擾，彼此之間愛恨情仇等等都有，哪怕是你的家庭，你的很好的，很愛的，但是將來，來生，再來生，這個來生再來生，今生是父母，再來</w:t>
      </w:r>
      <w:r w:rsidRPr="001E60E1">
        <w:rPr>
          <w:rFonts w:ascii="標楷體" w:eastAsia="標楷體" w:hAnsi="標楷體" w:hint="eastAsia"/>
        </w:rPr>
        <w:lastRenderedPageBreak/>
        <w:t>生的來生，說不定是子女，再來生的來生，說不定是夫妻，再來生的來生，說不定是是冤家對頭。</w:t>
      </w:r>
    </w:p>
    <w:p w14:paraId="15E57FDD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這就是凡夫，所結的都是不淨緣，不淨緣就會有這樣在牽牽扯扯，這些都是逃不過的。</w:t>
      </w:r>
    </w:p>
    <w:p w14:paraId="2067052C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所以在六道中輪迴，就是因為不淨緣，哪怕十善具足，生在天堂，不離開污染的緣，所以說來，修行在人間，人間才有佛成，因為在人間可以看到這麼多，我們可以聽到佛法，知道要如何能夠淨身、淨心，身心清淨，我們的身很清淨，我們的心也很清淨，我們造福人群，我們沒有再結到污染緣，所以若要成佛就比較快了。</w:t>
      </w:r>
    </w:p>
    <w:p w14:paraId="2B3E3231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所以這個緣非常的重要，身心清淨、淨因增長，這就是我們應該要了解，如何讓我們的身心清淨，就是要心無所求、無得失、無煩惱、自輕安，這樣我們的身心才能澄清，能淨因增長。</w:t>
      </w:r>
    </w:p>
    <w:p w14:paraId="0C18470A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所以大家要好好把這些經文，應該要入心，要很認真來靜思、默思，我們要戒慎虔誠，守志節，所以要好好用心。</w:t>
      </w:r>
    </w:p>
    <w:p w14:paraId="1A69F7D1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</w:p>
    <w:p w14:paraId="6E54D4B4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身心清淨</w:t>
      </w:r>
    </w:p>
    <w:p w14:paraId="4770FE0B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惑障蠲除</w:t>
      </w:r>
    </w:p>
    <w:p w14:paraId="54CEC130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福慧莊嚴</w:t>
      </w:r>
    </w:p>
    <w:p w14:paraId="1AD63C6F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淨因增長</w:t>
      </w:r>
    </w:p>
    <w:p w14:paraId="27D93AAE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之後又說：</w:t>
      </w:r>
    </w:p>
    <w:p w14:paraId="53ACDC35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自他行願</w:t>
      </w:r>
    </w:p>
    <w:p w14:paraId="2988C388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速得圓成</w:t>
      </w:r>
    </w:p>
    <w:p w14:paraId="7EC20FEB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願諸如來</w:t>
      </w:r>
    </w:p>
    <w:p w14:paraId="75E9B091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常在說法</w:t>
      </w:r>
    </w:p>
    <w:p w14:paraId="212790CE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所有功德</w:t>
      </w:r>
    </w:p>
    <w:p w14:paraId="05EAF87F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起隨喜心</w:t>
      </w:r>
    </w:p>
    <w:p w14:paraId="224BC275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回向菩提</w:t>
      </w:r>
    </w:p>
    <w:p w14:paraId="4F6FBD52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證常樂果</w:t>
      </w:r>
    </w:p>
    <w:p w14:paraId="0CBEE32F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</w:p>
    <w:p w14:paraId="121E473C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這段文就是要發願，發願我們自己，或是別人，大家我們同道同修，我自己這樣的心願，別人應該也是這樣的心願，不只是心願，我們已經身體力行，所以才叫做「行願」。</w:t>
      </w:r>
    </w:p>
    <w:p w14:paraId="2E9F9560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這日常生活中，每一天我們的起心動念，身體的行為都在行願中；所以在人群中來改我們的習氣，在人群中、事物中，鞭策我們向前前進，所以這都是叫做行願。</w:t>
      </w:r>
    </w:p>
    <w:p w14:paraId="3B324FC7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「速得圓成」，希望我們每一天每一時刻，我們身心的行願，會愈來愈接近，所以立體琉璃同心圓，這是我們慈濟人的道場，大家的行願是一個圓，要很清淨如琉璃，希望大家要有這念心。</w:t>
      </w:r>
    </w:p>
    <w:p w14:paraId="142B5F36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「願諸如來，常在說法」，期待我們能時時遇佛世，有覺悟的覺者來人間，我們可以時時與覺者，可以相會一處，所以這個地方就說，「願諸如來，常在說法」。</w:t>
      </w:r>
    </w:p>
    <w:p w14:paraId="5EF04CE4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我們應該要時時尊重，尊重法，法就在，尊重佛，佛在我們的心中，「所有功德，起隨喜心」，「回向菩提，證常樂果」，我們常常以尊重的心，我們常常心願與佛菩薩、諸法，常常常住一起，如此這就是一分的功德。</w:t>
      </w:r>
    </w:p>
    <w:p w14:paraId="43C2C276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lastRenderedPageBreak/>
        <w:t>內心若沒有好好修，外行哪有辦法？說話能夠攝受人的心，或是別人說話，我們能夠起尊重心，我們若沒有好好用功，別人不會尊重我們，我們也不會尊重人。</w:t>
      </w:r>
    </w:p>
    <w:p w14:paraId="21AAF778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所以內要謙虛，外要禮讓，內的謙虛就是功，外的禮讓就是德，所以所有的功德，「起隨喜心」，什麼人在做的，有成就的，我們都讚歎，我們都不要去障礙，別人的道心，不只是不障礙，我們時時隨喜讚歎。</w:t>
      </w:r>
    </w:p>
    <w:p w14:paraId="36E47ED3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「回向菩提」曾說過了，回向自己向他人，自己要好好用功，對他人我們都要尊重，所以這種回向，回向菩提，這就是覺，覺悟，我們自己要自覺，我們要去覺他人，自覺覺他，這也叫做「回向」。</w:t>
      </w:r>
    </w:p>
    <w:p w14:paraId="76E24262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「證常樂果」，這個「樂果」就是常樂我淨，時時把握當下，恆持剎那，我們這念歡喜心，這念清淨心，對我們來說，是永恆的，不是短暫，希望我們能得到這種恆持剎那，這念歡喜心、法喜心，這叫做「常樂」，歡喜，我們沒有得失心，當然就是很自在，無求、無得失，自然我們就很自在，才能「證常樂果」，因為我們若有淨因就有淨果：</w:t>
      </w:r>
    </w:p>
    <w:p w14:paraId="6119B2B8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</w:p>
    <w:p w14:paraId="31EA2645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臨終之日</w:t>
      </w:r>
    </w:p>
    <w:p w14:paraId="7ECAEE58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正念現前</w:t>
      </w:r>
    </w:p>
    <w:p w14:paraId="4A269889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面見彌陀</w:t>
      </w:r>
    </w:p>
    <w:p w14:paraId="45B68F45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及諸聖眾</w:t>
      </w:r>
    </w:p>
    <w:p w14:paraId="07A31932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一剎那頃</w:t>
      </w:r>
    </w:p>
    <w:p w14:paraId="170A3F73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生蓮華中</w:t>
      </w:r>
    </w:p>
    <w:p w14:paraId="7F30DFA9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普願眾生</w:t>
      </w:r>
    </w:p>
    <w:p w14:paraId="11016224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俱成佛道</w:t>
      </w:r>
    </w:p>
    <w:p w14:paraId="7D1EA969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</w:p>
    <w:p w14:paraId="1C56130A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當然，我們都是凡夫，禮拜時也同樣有求，求什麼呢？「臨終之日」，那個境界能夠很美，我們的心念要很正確，不要受到外面的境界誘引，我們平時在造作，愛欲侵佔在我們的意識裡，我們到底造了什麼業？臨終的時候，一定有一種境界，讓你不由自己吸引你去。</w:t>
      </w:r>
    </w:p>
    <w:p w14:paraId="2D251DB5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所以希望我們能夠臨終之日，正念現前，我們要時時，保持我們這念的善念，知道我們來去方向要往哪裡？凡夫就是沒辦法自己說，我現在要去哪裡，不知道，我們現在科技發達，能同樣在這個地球的世界，我們能看到那麼多的苦難人。</w:t>
      </w:r>
    </w:p>
    <w:p w14:paraId="03F16FA4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所以說來，我們應該要好好，照顧我們的心，把我們日常的習氣要趕緊改除，把我們的心念清淨，讓我們很清楚，我去再來是要做什麼？還是同樣淨因福緣，這就是我們未來，未了的道路，我們還要接續這種淨因福緣，未了的道路再來，這叫做「正念現前」。</w:t>
      </w:r>
    </w:p>
    <w:p w14:paraId="6054939C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所以也是很期待，我們的正念要照顧好，在那一剎那間，正念現前，要去哪一個地方，我們就能夠自由，所以我們要，「普願眾生，俱成佛道」，不只是我們，還是所有的眾生，都可以同時完成佛道。</w:t>
      </w:r>
    </w:p>
    <w:p w14:paraId="27AFA7E2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所以還是回歸虔誠，我們要真正虔誠的心，戒慎立志，這些都很重要，能到這樣的境界，心無求無得，無煩惱自輕安，身心清淨，自然淨因增長。</w:t>
      </w:r>
    </w:p>
    <w:p w14:paraId="18C84546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淨因增長，對我們來說，是多麼重要，千經萬論，無不都是要成佛，你一定要身心清淨，淨因增長，才能真正成佛，所以請大家我們要時時，保護好我們自己的心，不要受到煩惱污染，那就要多用心。</w:t>
      </w:r>
    </w:p>
    <w:p w14:paraId="56163C6F" w14:textId="77777777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</w:p>
    <w:p w14:paraId="2C44C9AF" w14:textId="2E195C65" w:rsidR="001E60E1" w:rsidRPr="001E60E1" w:rsidRDefault="001E60E1" w:rsidP="001E60E1">
      <w:pPr>
        <w:spacing w:after="0" w:line="0" w:lineRule="atLeast"/>
        <w:rPr>
          <w:rFonts w:ascii="標楷體" w:eastAsia="標楷體" w:hAnsi="標楷體"/>
        </w:rPr>
      </w:pPr>
      <w:r w:rsidRPr="001E60E1">
        <w:rPr>
          <w:rFonts w:ascii="標楷體" w:eastAsia="標楷體" w:hAnsi="標楷體" w:hint="eastAsia"/>
        </w:rPr>
        <w:t>～證嚴法師講述於2008年3月18日～</w:t>
      </w:r>
    </w:p>
    <w:p w14:paraId="6F6417D2" w14:textId="77777777" w:rsidR="00A10AB3" w:rsidRPr="001E60E1" w:rsidRDefault="00A10AB3"/>
    <w:sectPr w:rsidR="00A10AB3" w:rsidRPr="001E60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0E1"/>
    <w:rsid w:val="001759ED"/>
    <w:rsid w:val="001C1F9E"/>
    <w:rsid w:val="001E60E1"/>
    <w:rsid w:val="003F042C"/>
    <w:rsid w:val="00600A95"/>
    <w:rsid w:val="00A10AB3"/>
    <w:rsid w:val="00D566CA"/>
    <w:rsid w:val="00EA3F23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8985E"/>
  <w15:chartTrackingRefBased/>
  <w15:docId w15:val="{48521E8B-45D7-4C7C-B615-24199926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0E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60E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6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60E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60E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6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60E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60E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60E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60E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E60E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E6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E60E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E6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E60E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E60E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E60E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E60E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E60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60E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E6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60E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E60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6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E60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60E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E60E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6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E60E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E60E1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E60E1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E6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4pebX75em1Y&amp;list=PLYfJOvcvKb2Qv8qtERvUROcuo99gnrRmG&amp;index=6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3</cp:revision>
  <dcterms:created xsi:type="dcterms:W3CDTF">2025-10-27T09:01:00Z</dcterms:created>
  <dcterms:modified xsi:type="dcterms:W3CDTF">2025-11-08T09:17:00Z</dcterms:modified>
</cp:coreProperties>
</file>