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403B0" w14:textId="43CFD803" w:rsidR="00E76D2D" w:rsidRPr="00E76D2D" w:rsidRDefault="00E76D2D" w:rsidP="00E76D2D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EE0000"/>
          <w:kern w:val="36"/>
          <w:szCs w:val="28"/>
          <w:lang w:bidi="ar-SA"/>
        </w:rPr>
      </w:pPr>
      <w:r w:rsidRPr="00E76D2D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《法華經 序品第一》- 第185集法無古今 等同日月</w:t>
      </w:r>
    </w:p>
    <w:p w14:paraId="17CD996B" w14:textId="2387097F" w:rsidR="00E76D2D" w:rsidRPr="00E76D2D" w:rsidRDefault="00E76D2D" w:rsidP="00E76D2D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E76D2D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《法華經‧序品》核心教義與象徵意義簡報</w:t>
      </w:r>
    </w:p>
    <w:p w14:paraId="458366A0" w14:textId="77777777" w:rsidR="00E76D2D" w:rsidRPr="00E76D2D" w:rsidRDefault="00E76D2D" w:rsidP="00E76D2D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E76D2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執行摘要</w:t>
      </w:r>
    </w:p>
    <w:p w14:paraId="5D04F046" w14:textId="77777777" w:rsidR="00E76D2D" w:rsidRPr="00E76D2D" w:rsidRDefault="00E76D2D" w:rsidP="00E76D2D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76D2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本文旨在彙整證嚴上人針對《法華經‧序品》之開示精華。</w:t>
      </w:r>
      <w:r w:rsidRPr="004E6430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佛陀於法華會上展現不同以往的「發光現瑞」與「離言法華」，其核心動機在於「化緣將盡」，希冀於入滅前敷暢其救度眾生的本懷——行菩薩道</w:t>
      </w:r>
      <w:r w:rsidRPr="00E76D2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透過彌勒菩薩與文殊菩薩的對答，引述古佛「日月燈明佛」的典故，證實古今如來悲願一致，皆為拔除眾生因貪欲、妄念而深陷於欲海與輪迴之苦。此外，文中解析了「二萬燈明佛」、「八百弟子」與「八王子」等名詞背後的深刻法義，指引眾生應回歸清淨佛性。</w:t>
      </w:r>
    </w:p>
    <w:p w14:paraId="218299B4" w14:textId="77777777" w:rsidR="00E76D2D" w:rsidRPr="00E76D2D" w:rsidRDefault="00E76D2D" w:rsidP="00E76D2D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E76D2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佛陀本懷：法華會的特殊因緣</w:t>
      </w:r>
    </w:p>
    <w:p w14:paraId="2A4F53ED" w14:textId="77777777" w:rsidR="00E76D2D" w:rsidRPr="00E76D2D" w:rsidRDefault="00E76D2D" w:rsidP="00E76D2D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76D2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佛陀在靈山會上講述《法華經》前，呈現了與過往截然不同的教化型態。這標誌著佛陀一世教化的最終階段，旨在將最真實的法傳遞於世。</w:t>
      </w:r>
    </w:p>
    <w:p w14:paraId="40537427" w14:textId="77777777" w:rsidR="00E76D2D" w:rsidRPr="00E76D2D" w:rsidRDefault="00E76D2D" w:rsidP="00E76D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76D2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離言法華：</w:t>
      </w:r>
      <w:r w:rsidRPr="00E76D2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佛陀入座後先入定而不出聲，稱為「離言法華」。此舉是為了引導眾生回歸內心，自行探討、體會佛陀欲傳達的「行菩薩道」本意。</w:t>
      </w:r>
    </w:p>
    <w:p w14:paraId="5C9BD9D4" w14:textId="77777777" w:rsidR="00E76D2D" w:rsidRPr="00E76D2D" w:rsidRDefault="00E76D2D" w:rsidP="00E76D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76D2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化緣將盡：</w:t>
      </w:r>
      <w:r w:rsidRPr="00E76D2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佛陀深感化度眾生的時間有限，若不趕緊宣說真實法，恐無機會。因此，他透過「靜思默慮」，思考如何引發大眾求法之心。</w:t>
      </w:r>
    </w:p>
    <w:p w14:paraId="620075CD" w14:textId="77777777" w:rsidR="00E76D2D" w:rsidRPr="00E76D2D" w:rsidRDefault="00E76D2D" w:rsidP="00E76D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76D2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一大事因緣：</w:t>
      </w:r>
      <w:r w:rsidRPr="00E76D2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佛陀出興於世的唯一目的，即是「敷暢本懷」，將其內心最深處的法理（菩薩法）完全施放與宣演出去，不留遺憾。</w:t>
      </w:r>
    </w:p>
    <w:p w14:paraId="46B426DE" w14:textId="77777777" w:rsidR="00E76D2D" w:rsidRPr="00E76D2D" w:rsidRDefault="00E76D2D" w:rsidP="00E76D2D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E76D2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眾生苦難之源：欲海與行蘊</w:t>
      </w:r>
    </w:p>
    <w:p w14:paraId="0843F3FC" w14:textId="77777777" w:rsidR="00E76D2D" w:rsidRPr="00E76D2D" w:rsidRDefault="00E76D2D" w:rsidP="00E76D2D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76D2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文中深入分析了凡夫長期沉淪於六道輪迴、無法出離的根本原因，指出「欲」與「念」是關鍵枷鎖。</w:t>
      </w:r>
    </w:p>
    <w:p w14:paraId="31F3BC27" w14:textId="77777777" w:rsidR="00E76D2D" w:rsidRPr="00E76D2D" w:rsidRDefault="00E76D2D" w:rsidP="00E76D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76D2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沉淪欲海：</w:t>
      </w:r>
      <w:r w:rsidRPr="00E76D2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E7666A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眾生的苦來自於貪欲</w:t>
      </w:r>
      <w:r w:rsidRPr="00E76D2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。一念貪心起，隨之而來的是瞋、癡、慢、疑。眾生因種種性欲、種種行（行為）而造下惡業。</w:t>
      </w:r>
    </w:p>
    <w:p w14:paraId="6E85E115" w14:textId="77777777" w:rsidR="00E76D2D" w:rsidRPr="00E76D2D" w:rsidRDefault="00E76D2D" w:rsidP="00E76D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76D2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行蘊與造業：</w:t>
      </w:r>
      <w:r w:rsidRPr="00E76D2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凡夫在「色、受、想、行、識」五蘊中，受限於「行」。內心緣著外部境界產生行動，進而在「行」中造作種種貪、瞋、癡的業力。</w:t>
      </w:r>
    </w:p>
    <w:p w14:paraId="2118D652" w14:textId="77777777" w:rsidR="00E76D2D" w:rsidRPr="00E76D2D" w:rsidRDefault="00E76D2D" w:rsidP="00E76D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76D2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妄念分別：</w:t>
      </w:r>
    </w:p>
    <w:p w14:paraId="50E2CCA6" w14:textId="77777777" w:rsidR="00E76D2D" w:rsidRPr="00E76D2D" w:rsidRDefault="00E76D2D" w:rsidP="00E76D2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76D2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過去的雜念：</w:t>
      </w:r>
      <w:r w:rsidRPr="00E76D2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凡夫心無法安住當下，時常回憶過去，產生種種憶想。</w:t>
      </w:r>
    </w:p>
    <w:p w14:paraId="27D1D360" w14:textId="77777777" w:rsidR="00E76D2D" w:rsidRPr="00E76D2D" w:rsidRDefault="00E76D2D" w:rsidP="00E76D2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76D2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未來的妄想：</w:t>
      </w:r>
      <w:r w:rsidRPr="00E76D2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對於未來的執著與分別。</w:t>
      </w:r>
    </w:p>
    <w:p w14:paraId="37A6BFE6" w14:textId="77777777" w:rsidR="00E76D2D" w:rsidRPr="00E76D2D" w:rsidRDefault="00E76D2D" w:rsidP="00E76D2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76D2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結果：</w:t>
      </w:r>
      <w:r w:rsidRPr="00E76D2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這些複雜的念頭在分秒中起伏不定，導致眾生歷劫以來被纏繞其中，無有出期。</w:t>
      </w:r>
    </w:p>
    <w:p w14:paraId="131CB2F9" w14:textId="77777777" w:rsidR="00E76D2D" w:rsidRPr="00E76D2D" w:rsidRDefault="00E76D2D" w:rsidP="00E76D2D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E76D2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文殊與彌勒的「引古證今」</w:t>
      </w:r>
    </w:p>
    <w:p w14:paraId="4F0ABAD2" w14:textId="77777777" w:rsidR="00E76D2D" w:rsidRPr="00E76D2D" w:rsidRDefault="00E76D2D" w:rsidP="00E76D2D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76D2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lastRenderedPageBreak/>
        <w:t>為了讓根機較鈍的眾生理解佛陀發光的深意，法會安排了彌勒菩薩與文殊菩薩的對答，形成一種「畫繪敘述」的教化效果。</w:t>
      </w:r>
    </w:p>
    <w:p w14:paraId="69ADE540" w14:textId="77777777" w:rsidR="00E76D2D" w:rsidRPr="00E76D2D" w:rsidRDefault="00E76D2D" w:rsidP="00E76D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76D2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菩薩角色：</w:t>
      </w:r>
      <w:r w:rsidRPr="00E76D2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文殊菩薩是「過去已成之佛」，彌勒菩薩是「未來將成之佛」。兩位跨時空的菩薩對答，清晰地揭示了實相義。</w:t>
      </w:r>
    </w:p>
    <w:p w14:paraId="4F40B5B8" w14:textId="77777777" w:rsidR="00E76D2D" w:rsidRPr="00E76D2D" w:rsidRDefault="00E76D2D" w:rsidP="00E76D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76D2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古今同心：</w:t>
      </w:r>
      <w:r w:rsidRPr="00E76D2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文殊菩薩引述過去「二萬日月燈明佛」的例子，強調不論是過去的如來還是現在的釋迦佛，皆具足「悲願愍念」。</w:t>
      </w:r>
    </w:p>
    <w:p w14:paraId="00883C26" w14:textId="77777777" w:rsidR="00E76D2D" w:rsidRPr="00E76D2D" w:rsidRDefault="00E76D2D" w:rsidP="00E76D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76D2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悲願愍念：</w:t>
      </w:r>
      <w:r w:rsidRPr="00E76D2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諸佛皆因憐憫眾生沉淪於欲海之苦，故於化緣結束前，必定會放光現瑞、演說法華。</w:t>
      </w:r>
    </w:p>
    <w:p w14:paraId="05782B4A" w14:textId="77777777" w:rsidR="00E76D2D" w:rsidRPr="00E76D2D" w:rsidRDefault="00E76D2D" w:rsidP="00E76D2D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E76D2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關鍵數字與符號的法義象徵</w:t>
      </w:r>
    </w:p>
    <w:p w14:paraId="6E21732C" w14:textId="77777777" w:rsidR="00E76D2D" w:rsidRPr="00E76D2D" w:rsidRDefault="00E76D2D" w:rsidP="00E76D2D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76D2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《法華經‧序品》中所提及的數字，實則隱含了修行的重要觀念與心路歷程。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953"/>
        <w:gridCol w:w="8221"/>
      </w:tblGrid>
      <w:tr w:rsidR="00E76D2D" w:rsidRPr="00E76D2D" w14:paraId="3B97493D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C5AA7" w14:textId="77777777" w:rsidR="00E76D2D" w:rsidRPr="00E76D2D" w:rsidRDefault="00E76D2D" w:rsidP="00E76D2D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76D2D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經文名稱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E700A" w14:textId="77777777" w:rsidR="00E76D2D" w:rsidRPr="00E76D2D" w:rsidRDefault="00E76D2D" w:rsidP="00E76D2D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76D2D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代表法義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D1264" w14:textId="77777777" w:rsidR="00E76D2D" w:rsidRPr="00E76D2D" w:rsidRDefault="00E76D2D" w:rsidP="00E76D2D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76D2D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詳細解釋</w:t>
            </w:r>
          </w:p>
        </w:tc>
      </w:tr>
      <w:tr w:rsidR="00E76D2D" w:rsidRPr="00E76D2D" w14:paraId="6539AFE3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18ADE" w14:textId="77777777" w:rsidR="00E76D2D" w:rsidRPr="00E76D2D" w:rsidRDefault="00E76D2D" w:rsidP="00E76D2D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76D2D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二萬日月燈明佛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93B18" w14:textId="77777777" w:rsidR="00E76D2D" w:rsidRPr="00E76D2D" w:rsidRDefault="00E76D2D" w:rsidP="00E76D2D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76D2D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福慧兩足尊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CD665" w14:textId="77777777" w:rsidR="00E76D2D" w:rsidRPr="00E76D2D" w:rsidRDefault="00E76D2D" w:rsidP="00E76D2D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76D2D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「日、月」象徵智慧（光明）與慈悲（溫柔）；「二萬」意指修行必須修持無量福、無量慧，達到福慧具足。</w:t>
            </w:r>
          </w:p>
        </w:tc>
      </w:tr>
      <w:tr w:rsidR="00E76D2D" w:rsidRPr="00E76D2D" w14:paraId="264DB934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D9771" w14:textId="77777777" w:rsidR="00E76D2D" w:rsidRPr="00E76D2D" w:rsidRDefault="00E76D2D" w:rsidP="00E76D2D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76D2D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八百弟子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7AD2F" w14:textId="77777777" w:rsidR="00E76D2D" w:rsidRPr="00E76D2D" w:rsidRDefault="00E76D2D" w:rsidP="00E76D2D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76D2D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八正道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BA38A" w14:textId="77777777" w:rsidR="00E76D2D" w:rsidRPr="00E76D2D" w:rsidRDefault="00E76D2D" w:rsidP="00E76D2D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76D2D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象徵三十七助道品中的「八正道」，是修行者日日待人處事、修持內心誠正信實不可或缺的依據。</w:t>
            </w:r>
          </w:p>
        </w:tc>
      </w:tr>
      <w:tr w:rsidR="00E76D2D" w:rsidRPr="00E76D2D" w14:paraId="62E29FA5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6D217" w14:textId="77777777" w:rsidR="00E76D2D" w:rsidRPr="00E76D2D" w:rsidRDefault="00E76D2D" w:rsidP="00E76D2D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76D2D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八王子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679CB" w14:textId="77777777" w:rsidR="00E76D2D" w:rsidRPr="00E76D2D" w:rsidRDefault="00E76D2D" w:rsidP="00E76D2D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76D2D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八識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B5ED9" w14:textId="77777777" w:rsidR="00E76D2D" w:rsidRPr="00E76D2D" w:rsidRDefault="00E76D2D" w:rsidP="00E76D2D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76D2D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代表凡夫的「前六識（緣六塵）」、「第七識（思維造作）」與「第八識（藏識）」。</w:t>
            </w:r>
          </w:p>
        </w:tc>
      </w:tr>
    </w:tbl>
    <w:p w14:paraId="2B135D9A" w14:textId="77777777" w:rsidR="00E76D2D" w:rsidRPr="00E76D2D" w:rsidRDefault="00E76D2D" w:rsidP="00E76D2D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E76D2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關於「八識」與「九識」的轉化</w:t>
      </w:r>
    </w:p>
    <w:p w14:paraId="20FA9C90" w14:textId="77777777" w:rsidR="00E76D2D" w:rsidRPr="00E76D2D" w:rsidRDefault="00E76D2D" w:rsidP="00E76D2D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76D2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眾生受因緣果報牽引，皆因其行為與動念收納於「第八識」中。</w:t>
      </w:r>
      <w:r w:rsidRPr="00BF579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修行者的目標在於去掉前八識的執著與染污，回歸「第九識」——即純淨無染的「佛性」。</w:t>
      </w:r>
    </w:p>
    <w:p w14:paraId="4954FBF5" w14:textId="77777777" w:rsidR="00E76D2D" w:rsidRPr="00E76D2D" w:rsidRDefault="00E76D2D" w:rsidP="00E76D2D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E76D2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妙光菩薩的法脈傳承</w:t>
      </w:r>
    </w:p>
    <w:p w14:paraId="5C52AFF5" w14:textId="77777777" w:rsidR="00E76D2D" w:rsidRPr="00E76D2D" w:rsidRDefault="00E76D2D" w:rsidP="00E76D2D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76D2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當日月燈明佛「如薪盡火滅」取滅度後，法脈由妙光菩薩繼承。</w:t>
      </w:r>
    </w:p>
    <w:p w14:paraId="6B352E8E" w14:textId="77777777" w:rsidR="00E76D2D" w:rsidRPr="00E76D2D" w:rsidRDefault="00E76D2D" w:rsidP="00E76D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76D2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奉持佛法藏：</w:t>
      </w:r>
      <w:r w:rsidRPr="00E76D2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妙光菩薩奉持佛陀的智慧與真理。</w:t>
      </w:r>
    </w:p>
    <w:p w14:paraId="7247F4A5" w14:textId="77777777" w:rsidR="00E76D2D" w:rsidRPr="00E76D2D" w:rsidRDefault="00E76D2D" w:rsidP="00E76D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76D2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廣宣法華：</w:t>
      </w:r>
      <w:r w:rsidRPr="00E76D2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妙光菩薩於長久的時間（八十小劫）中，持續為八百弟子與八王子廣說《法華經》，體現了法脈傳承的恆久性。</w:t>
      </w:r>
    </w:p>
    <w:p w14:paraId="4D814FE8" w14:textId="77777777" w:rsidR="00E76D2D" w:rsidRPr="00E76D2D" w:rsidRDefault="00E76D2D" w:rsidP="00E76D2D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E76D2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結論</w:t>
      </w:r>
    </w:p>
    <w:p w14:paraId="2FE806DE" w14:textId="17653759" w:rsidR="0036778A" w:rsidRPr="00BF5799" w:rsidRDefault="00E76D2D" w:rsidP="00BF5799">
      <w:pPr>
        <w:spacing w:before="100" w:beforeAutospacing="1" w:after="100" w:afterAutospacing="1" w:line="240" w:lineRule="auto"/>
        <w:rPr>
          <w:rFonts w:ascii="標楷體" w:hAnsi="標楷體" w:cs="新細明體" w:hint="eastAsia"/>
          <w:b w:val="0"/>
          <w:color w:val="auto"/>
          <w:kern w:val="0"/>
          <w:szCs w:val="28"/>
          <w:lang w:bidi="ar-SA"/>
        </w:rPr>
      </w:pPr>
      <w:r w:rsidRPr="00E76D2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《法華經‧序品》的結束並非教化的終點，而是帶領大眾進入佛陀本懷的門徑。文中強調「法無古今，等同日月」，</w:t>
      </w:r>
      <w:r w:rsidRPr="003B0876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佛陀的靜坐思考、放光現瑞，皆是為了凝聚眾生的專注力，使其能珍惜化緣將盡前的真實教法。</w:t>
      </w:r>
      <w:r w:rsidRPr="00E76D2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修行者應藉此體會佛陀的苦心，轉「行」為「修」，在誠正信實中平靜內心，回歸佛性。</w:t>
      </w:r>
    </w:p>
    <w:sectPr w:rsidR="0036778A" w:rsidRPr="00BF5799" w:rsidSect="00E76D2D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802B5"/>
    <w:multiLevelType w:val="multilevel"/>
    <w:tmpl w:val="25F6B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49362E"/>
    <w:multiLevelType w:val="multilevel"/>
    <w:tmpl w:val="8BA22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DA74DA"/>
    <w:multiLevelType w:val="multilevel"/>
    <w:tmpl w:val="4EA68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591CA6"/>
    <w:multiLevelType w:val="multilevel"/>
    <w:tmpl w:val="8AE05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3606994">
    <w:abstractNumId w:val="3"/>
  </w:num>
  <w:num w:numId="2" w16cid:durableId="1980182695">
    <w:abstractNumId w:val="0"/>
  </w:num>
  <w:num w:numId="3" w16cid:durableId="2026128457">
    <w:abstractNumId w:val="1"/>
  </w:num>
  <w:num w:numId="4" w16cid:durableId="8625217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bordersDoNotSurroundHeader/>
  <w:bordersDoNotSurroundFooter/>
  <w:proofState w:spelling="clean" w:grammar="clean"/>
  <w:defaultTabStop w:val="480"/>
  <w:drawingGridHorizontalSpacing w:val="140"/>
  <w:drawingGridVerticalSpacing w:val="381"/>
  <w:displayHorizontalDrawingGridEvery w:val="0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D2D"/>
    <w:rsid w:val="0036778A"/>
    <w:rsid w:val="003B0876"/>
    <w:rsid w:val="004E6430"/>
    <w:rsid w:val="00874057"/>
    <w:rsid w:val="00BF5799"/>
    <w:rsid w:val="00E7666A"/>
    <w:rsid w:val="00E76D2D"/>
    <w:rsid w:val="00F7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6FF33"/>
  <w15:chartTrackingRefBased/>
  <w15:docId w15:val="{9ED43FD6-AC7A-4A4B-B999-476F72A27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6D2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6D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6D2D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6D2D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6D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6D2D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6D2D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6D2D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6D2D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76D2D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E76D2D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E76D2D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E76D2D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E76D2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76D2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76D2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76D2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76D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76D2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E76D2D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E76D2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E76D2D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E76D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76D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76D2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76D2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76D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76D2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76D2D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淑雲 郭</cp:lastModifiedBy>
  <cp:revision>5</cp:revision>
  <dcterms:created xsi:type="dcterms:W3CDTF">2026-07-31T04:59:00Z</dcterms:created>
  <dcterms:modified xsi:type="dcterms:W3CDTF">2026-08-11T12:30:00Z</dcterms:modified>
</cp:coreProperties>
</file>