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EACC" w14:textId="10398B4D" w:rsidR="00257710" w:rsidRPr="00257710" w:rsidRDefault="00257710" w:rsidP="00257710">
      <w:pPr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EE0000"/>
          <w:kern w:val="36"/>
          <w:szCs w:val="28"/>
          <w:lang w:bidi="ar-SA"/>
        </w:rPr>
      </w:pPr>
      <w:r w:rsidRPr="00257710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 xml:space="preserve">《法華經 序品第一》- </w:t>
      </w:r>
      <w:proofErr w:type="gramStart"/>
      <w:r w:rsidRPr="00257710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>第153集無染著</w:t>
      </w:r>
      <w:proofErr w:type="gramEnd"/>
      <w:r w:rsidRPr="00257710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>的</w:t>
      </w:r>
      <w:proofErr w:type="gramStart"/>
      <w:r w:rsidRPr="00257710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>清淨佛性</w:t>
      </w:r>
      <w:proofErr w:type="spellStart"/>
      <w:proofErr w:type="gramEnd"/>
      <w:r w:rsidRPr="00257710">
        <w:rPr>
          <w:rFonts w:ascii="標楷體" w:hAnsi="標楷體" w:cs="新細明體" w:hint="eastAsia"/>
          <w:bCs/>
          <w:color w:val="EE0000"/>
          <w:kern w:val="36"/>
          <w:szCs w:val="28"/>
          <w:lang w:bidi="ar-SA"/>
        </w:rPr>
        <w:t>notebooklm</w:t>
      </w:r>
      <w:proofErr w:type="spellEnd"/>
    </w:p>
    <w:p w14:paraId="126DEFCC" w14:textId="6C9E907D" w:rsidR="00257710" w:rsidRPr="00257710" w:rsidRDefault="00257710" w:rsidP="00257710">
      <w:pPr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auto"/>
          <w:kern w:val="36"/>
          <w:szCs w:val="28"/>
          <w:lang w:bidi="ar-SA"/>
        </w:rPr>
      </w:pPr>
      <w:r w:rsidRPr="00257710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簡報文件：證嚴上人開示</w:t>
      </w:r>
      <w:proofErr w:type="gramStart"/>
      <w:r w:rsidRPr="00257710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——</w:t>
      </w:r>
      <w:proofErr w:type="gramEnd"/>
      <w:r w:rsidRPr="00257710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法身、修持與《法華經》之義理</w:t>
      </w:r>
    </w:p>
    <w:p w14:paraId="1E953223" w14:textId="77777777" w:rsidR="00257710" w:rsidRPr="00257710" w:rsidRDefault="00257710" w:rsidP="00257710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執行摘要</w:t>
      </w:r>
    </w:p>
    <w:p w14:paraId="5CB13810" w14:textId="77777777" w:rsidR="00257710" w:rsidRPr="00257710" w:rsidRDefault="00257710" w:rsidP="00257710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本文件旨在彙整證嚴上人針對《無量義經》與</w:t>
      </w:r>
      <w:proofErr w:type="gramStart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《法華經》序品之</w:t>
      </w:r>
      <w:proofErr w:type="gramEnd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開示要義。核心論點在於「法」與「生活」的不可分割性，強調修行應回歸日常生活的人事物中。</w:t>
      </w:r>
      <w:r w:rsidRPr="007C73F8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透過修持「三</w:t>
      </w:r>
      <w:proofErr w:type="gramStart"/>
      <w:r w:rsidRPr="007C73F8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無漏學</w:t>
      </w:r>
      <w:proofErr w:type="gramEnd"/>
      <w:r w:rsidRPr="007C73F8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」（戒、定、慧）並進階至「五分法身」，修行者能回復清淨本性，如同雲開見日。</w:t>
      </w:r>
      <w:proofErr w:type="gramStart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此外，</w:t>
      </w:r>
      <w:proofErr w:type="gramEnd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文件詳細解析了佛陀在宣講《法華經》前所現之「六</w:t>
      </w:r>
      <w:proofErr w:type="gramStart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瑞序</w:t>
      </w:r>
      <w:proofErr w:type="gramEnd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」，揭示佛陀為「</w:t>
      </w:r>
      <w:proofErr w:type="gramStart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一</w:t>
      </w:r>
      <w:proofErr w:type="gramEnd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大事因緣」來到人間、教化眾生脫離迷茫與共業</w:t>
      </w:r>
      <w:proofErr w:type="gramStart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的本懷</w:t>
      </w:r>
      <w:proofErr w:type="gramEnd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15C0A55E" w14:textId="77777777" w:rsidR="00257710" w:rsidRPr="00257710" w:rsidRDefault="00257710" w:rsidP="00257710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一、 法與生活的辯證關係</w:t>
      </w:r>
    </w:p>
    <w:p w14:paraId="1A94BBAD" w14:textId="77777777" w:rsidR="00257710" w:rsidRPr="00F05CBD" w:rsidRDefault="00257710" w:rsidP="00257710">
      <w:p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F05CB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法不應脫離生活，否則即非正確的法；修行若離開生活，則非真實修行者。</w:t>
      </w:r>
    </w:p>
    <w:p w14:paraId="56F09BFC" w14:textId="77777777" w:rsidR="00257710" w:rsidRPr="00257710" w:rsidRDefault="00257710" w:rsidP="002577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理與事的會合：</w:t>
      </w:r>
    </w:p>
    <w:p w14:paraId="679CFEF7" w14:textId="77777777" w:rsidR="00257710" w:rsidRPr="00257710" w:rsidRDefault="00257710" w:rsidP="0025771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事相</w:t>
      </w:r>
      <w:proofErr w:type="gramEnd"/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：</w:t>
      </w:r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世間人事物千變萬化，充滿是非紛擾。</w:t>
      </w:r>
    </w:p>
    <w:p w14:paraId="0CEE4391" w14:textId="77777777" w:rsidR="00257710" w:rsidRPr="00257710" w:rsidRDefault="00257710" w:rsidP="0025771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道理：</w:t>
      </w:r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道理（理）平穩且恆常存在，無處不在。修行者的任務是分清是非，在動</w:t>
      </w:r>
      <w:proofErr w:type="gramStart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盪的事相中</w:t>
      </w:r>
      <w:proofErr w:type="gramEnd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體會穩定的理。</w:t>
      </w:r>
    </w:p>
    <w:p w14:paraId="2BA2D27E" w14:textId="77777777" w:rsidR="00257710" w:rsidRPr="00257710" w:rsidRDefault="00257710" w:rsidP="002577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佛性與</w:t>
      </w:r>
      <w:proofErr w:type="gramEnd"/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法身的本質：</w:t>
      </w:r>
    </w:p>
    <w:p w14:paraId="2071E3D2" w14:textId="77777777" w:rsidR="00257710" w:rsidRPr="00257710" w:rsidRDefault="00257710" w:rsidP="0025771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法身清淨：</w:t>
      </w:r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F05CB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佛法身無色、無相，非肉眼所能見，亦非色相</w:t>
      </w:r>
      <w:proofErr w:type="gramStart"/>
      <w:r w:rsidRPr="00F05CB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所能染著</w:t>
      </w:r>
      <w:proofErr w:type="gramEnd"/>
      <w:r w:rsidRPr="00F05CB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。</w:t>
      </w:r>
    </w:p>
    <w:p w14:paraId="4C3DC408" w14:textId="77777777" w:rsidR="00257710" w:rsidRPr="00F05CBD" w:rsidRDefault="00257710" w:rsidP="0025771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本性清淨：</w:t>
      </w:r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F05CB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人人本具</w:t>
      </w:r>
      <w:proofErr w:type="gramStart"/>
      <w:r w:rsidRPr="00F05CB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清淨佛性</w:t>
      </w:r>
      <w:proofErr w:type="gramEnd"/>
      <w:r w:rsidRPr="00F05CB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。之所以未能顯現，是因為被「無明」遮蔽，而非被「污染」。</w:t>
      </w:r>
    </w:p>
    <w:p w14:paraId="78965173" w14:textId="77777777" w:rsidR="00257710" w:rsidRPr="0076243C" w:rsidRDefault="00257710" w:rsidP="0025771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遮蔽隱喻：</w:t>
      </w:r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76243C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如同烏雲遮蔽日月，烏雲散後，日與月的光芒原樣依舊。本性即是道理，覺悟後的道理即為「佛法身」。</w:t>
      </w:r>
    </w:p>
    <w:p w14:paraId="39BFB438" w14:textId="77777777" w:rsidR="00257710" w:rsidRPr="00257710" w:rsidRDefault="00257710" w:rsidP="00257710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二、 三</w:t>
      </w:r>
      <w:proofErr w:type="gramStart"/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無漏學與</w:t>
      </w:r>
      <w:proofErr w:type="gramEnd"/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五分法身：從內修到外行</w:t>
      </w:r>
    </w:p>
    <w:p w14:paraId="0A71A389" w14:textId="77777777" w:rsidR="00257710" w:rsidRPr="00257710" w:rsidRDefault="00257710" w:rsidP="00257710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修行者透過「三</w:t>
      </w:r>
      <w:proofErr w:type="gramStart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無漏學</w:t>
      </w:r>
      <w:proofErr w:type="gramEnd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」的實踐，最終成就五分法身，這代表了功德的圓滿（「功」為內修，「德」為外行）。</w:t>
      </w:r>
    </w:p>
    <w:p w14:paraId="449B746B" w14:textId="77777777" w:rsidR="00257710" w:rsidRPr="00257710" w:rsidRDefault="00257710" w:rsidP="00257710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1. 三</w:t>
      </w:r>
      <w:proofErr w:type="gramStart"/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無漏學</w:t>
      </w:r>
      <w:proofErr w:type="gramEnd"/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（戒、定、慧）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1651"/>
        <w:gridCol w:w="8118"/>
      </w:tblGrid>
      <w:tr w:rsidR="00257710" w:rsidRPr="00257710" w14:paraId="3DCC52E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E08D0" w14:textId="77777777" w:rsidR="00257710" w:rsidRPr="00257710" w:rsidRDefault="00257710" w:rsidP="00257710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257710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類別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4C22A" w14:textId="77777777" w:rsidR="00257710" w:rsidRPr="00257710" w:rsidRDefault="00257710" w:rsidP="00257710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257710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功能與定義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9C4B7" w14:textId="77777777" w:rsidR="00257710" w:rsidRPr="00257710" w:rsidRDefault="00257710" w:rsidP="00257710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257710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具體表現</w:t>
            </w:r>
          </w:p>
        </w:tc>
      </w:tr>
      <w:tr w:rsidR="00257710" w:rsidRPr="00257710" w14:paraId="5E40A58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5717C" w14:textId="77777777" w:rsidR="00257710" w:rsidRPr="00257710" w:rsidRDefault="00257710" w:rsidP="00257710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257710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F8EC5" w14:textId="77777777" w:rsidR="00257710" w:rsidRPr="00257710" w:rsidRDefault="00257710" w:rsidP="00257710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proofErr w:type="gramStart"/>
            <w:r w:rsidRPr="00257710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防非止惡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4E48C" w14:textId="77777777" w:rsidR="00257710" w:rsidRPr="00257710" w:rsidRDefault="00257710" w:rsidP="00257710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257710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保護身心不受外境誘惑，警覺並停止造作惡業。</w:t>
            </w:r>
          </w:p>
        </w:tc>
      </w:tr>
      <w:tr w:rsidR="00257710" w:rsidRPr="00257710" w14:paraId="387D983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BF221" w14:textId="77777777" w:rsidR="00257710" w:rsidRPr="00257710" w:rsidRDefault="00257710" w:rsidP="00257710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257710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4C902" w14:textId="77777777" w:rsidR="00257710" w:rsidRPr="00257710" w:rsidRDefault="00257710" w:rsidP="00257710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proofErr w:type="gramStart"/>
            <w:r w:rsidRPr="00257710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發心立願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036A8" w14:textId="77777777" w:rsidR="00257710" w:rsidRPr="00257710" w:rsidRDefault="00257710" w:rsidP="00257710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257710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面對外</w:t>
            </w:r>
            <w:proofErr w:type="gramStart"/>
            <w:r w:rsidRPr="00257710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境事相</w:t>
            </w:r>
            <w:proofErr w:type="gramEnd"/>
            <w:r w:rsidRPr="00257710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時心</w:t>
            </w:r>
            <w:proofErr w:type="gramStart"/>
            <w:r w:rsidRPr="00257710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不</w:t>
            </w:r>
            <w:proofErr w:type="gramEnd"/>
            <w:r w:rsidRPr="00257710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困擾、不惶恐、不退轉，具備定力。</w:t>
            </w:r>
          </w:p>
        </w:tc>
      </w:tr>
      <w:tr w:rsidR="00257710" w:rsidRPr="00257710" w14:paraId="5F6F746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5068A" w14:textId="77777777" w:rsidR="00257710" w:rsidRPr="00257710" w:rsidRDefault="00257710" w:rsidP="00257710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257710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8BB72" w14:textId="77777777" w:rsidR="00257710" w:rsidRPr="00257710" w:rsidRDefault="00257710" w:rsidP="00257710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257710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分別是非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BB9B0" w14:textId="77777777" w:rsidR="00257710" w:rsidRPr="00257710" w:rsidRDefault="00257710" w:rsidP="00257710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257710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慈悲等觀，能透徹</w:t>
            </w:r>
            <w:proofErr w:type="gramStart"/>
            <w:r w:rsidRPr="00257710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世間事相</w:t>
            </w:r>
            <w:proofErr w:type="gramEnd"/>
            <w:r w:rsidRPr="00257710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，決心救濟眾生且一心不亂。</w:t>
            </w:r>
          </w:p>
        </w:tc>
      </w:tr>
    </w:tbl>
    <w:p w14:paraId="51D13044" w14:textId="77777777" w:rsidR="00257710" w:rsidRPr="00257710" w:rsidRDefault="00257710" w:rsidP="00257710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2. 五分法身：成就佛身的五種功德法</w:t>
      </w:r>
    </w:p>
    <w:p w14:paraId="613577EB" w14:textId="77777777" w:rsidR="00257710" w:rsidRPr="00257710" w:rsidRDefault="00257710" w:rsidP="00257710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五分法身的道理在佛不增、在凡不減，是修行者應當追求的目標：</w:t>
      </w:r>
    </w:p>
    <w:p w14:paraId="5B465CB1" w14:textId="77777777" w:rsidR="00257710" w:rsidRPr="00257710" w:rsidRDefault="00257710" w:rsidP="002577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lastRenderedPageBreak/>
        <w:t>戒法身：</w:t>
      </w:r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如來之身、口、意「三業」遠離一切過失，身不犯過，口說正法，心</w:t>
      </w:r>
      <w:proofErr w:type="gramStart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無雜染。</w:t>
      </w:r>
      <w:proofErr w:type="gramEnd"/>
    </w:p>
    <w:p w14:paraId="355EE8D7" w14:textId="77777777" w:rsidR="00257710" w:rsidRPr="00257710" w:rsidRDefault="00257710" w:rsidP="002577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定法身：</w:t>
      </w:r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如來</w:t>
      </w:r>
      <w:proofErr w:type="gramStart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真心寂滅</w:t>
      </w:r>
      <w:proofErr w:type="gramEnd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，處於「靜寂清</w:t>
      </w:r>
      <w:proofErr w:type="gramStart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澄</w:t>
      </w:r>
      <w:proofErr w:type="gramEnd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，志玄虛</w:t>
      </w:r>
      <w:proofErr w:type="gramStart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漠</w:t>
      </w:r>
      <w:proofErr w:type="gramEnd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」的心境，遠離一切妄念。</w:t>
      </w:r>
    </w:p>
    <w:p w14:paraId="15174139" w14:textId="77777777" w:rsidR="00257710" w:rsidRPr="00257710" w:rsidRDefault="00257710" w:rsidP="002577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慧法身</w:t>
      </w:r>
      <w:proofErr w:type="gramEnd"/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：</w:t>
      </w:r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如來</w:t>
      </w:r>
      <w:proofErr w:type="gramStart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真智圓</w:t>
      </w:r>
      <w:proofErr w:type="gramEnd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明（大圓鏡智），能通達一切「性」（道理）與「相」（人事物），事理圓融。</w:t>
      </w:r>
    </w:p>
    <w:p w14:paraId="382DD544" w14:textId="77777777" w:rsidR="00257710" w:rsidRPr="00257710" w:rsidRDefault="00257710" w:rsidP="002577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解脫法身：</w:t>
      </w:r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如來身心解脫一切</w:t>
      </w:r>
      <w:proofErr w:type="gramStart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繫</w:t>
      </w:r>
      <w:proofErr w:type="gramEnd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縛，在複雜的人間事相與煩惱中，不被困擾，亦不受污染。</w:t>
      </w:r>
    </w:p>
    <w:p w14:paraId="515B55F6" w14:textId="77777777" w:rsidR="00257710" w:rsidRPr="0076243C" w:rsidRDefault="00257710" w:rsidP="002577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解脫</w:t>
      </w:r>
      <w:proofErr w:type="gramStart"/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知見法</w:t>
      </w:r>
      <w:proofErr w:type="gramEnd"/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身：</w:t>
      </w:r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76243C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如來具備「了知自己實已解脫」的智慧，並以此指引迷茫眾生，使人人亦能解脫。</w:t>
      </w:r>
    </w:p>
    <w:p w14:paraId="37FDAA6A" w14:textId="77777777" w:rsidR="00257710" w:rsidRPr="00257710" w:rsidRDefault="00257710" w:rsidP="00257710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 xml:space="preserve">三、 </w:t>
      </w:r>
      <w:proofErr w:type="gramStart"/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《法華經》序分與</w:t>
      </w:r>
      <w:proofErr w:type="gramEnd"/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六</w:t>
      </w:r>
      <w:proofErr w:type="gramStart"/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瑞現前</w:t>
      </w:r>
      <w:proofErr w:type="gramEnd"/>
    </w:p>
    <w:p w14:paraId="197F7B81" w14:textId="77777777" w:rsidR="00257710" w:rsidRPr="00257710" w:rsidRDefault="00257710" w:rsidP="00257710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在宣講《法華經》之前，佛陀先演說《無量義經》，隨後入定並現出六種祥瑞，</w:t>
      </w:r>
      <w:proofErr w:type="gramStart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作為開經的</w:t>
      </w:r>
      <w:proofErr w:type="gramEnd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序曲與教化儀式。</w:t>
      </w:r>
    </w:p>
    <w:p w14:paraId="4AB1B2EB" w14:textId="77777777" w:rsidR="00257710" w:rsidRPr="00257710" w:rsidRDefault="00257710" w:rsidP="00257710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1. 法華六瑞序</w:t>
      </w:r>
    </w:p>
    <w:p w14:paraId="1E29BDE9" w14:textId="77777777" w:rsidR="00257710" w:rsidRPr="00257710" w:rsidRDefault="00257710" w:rsidP="00257710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這是三</w:t>
      </w:r>
      <w:proofErr w:type="gramStart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世</w:t>
      </w:r>
      <w:proofErr w:type="gramEnd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十方諸佛欲說《法華經》時，</w:t>
      </w:r>
      <w:proofErr w:type="gramStart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必定示現的</w:t>
      </w:r>
      <w:proofErr w:type="gramEnd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過程：</w:t>
      </w:r>
    </w:p>
    <w:p w14:paraId="426753A2" w14:textId="77777777" w:rsidR="00257710" w:rsidRPr="00257710" w:rsidRDefault="00257710" w:rsidP="002577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說法瑞、入定瑞、</w:t>
      </w:r>
      <w:proofErr w:type="gramStart"/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雨華瑞</w:t>
      </w:r>
      <w:proofErr w:type="gramEnd"/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、地動瑞、心喜瑞、</w:t>
      </w:r>
      <w:proofErr w:type="gramStart"/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放光瑞</w:t>
      </w:r>
      <w:proofErr w:type="gramEnd"/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。</w:t>
      </w:r>
    </w:p>
    <w:p w14:paraId="11004C57" w14:textId="77777777" w:rsidR="00257710" w:rsidRPr="00257710" w:rsidRDefault="00257710" w:rsidP="00257710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2. 眉</w:t>
      </w:r>
      <w:proofErr w:type="gramStart"/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間白毫相光</w:t>
      </w:r>
      <w:proofErr w:type="gramEnd"/>
    </w:p>
    <w:p w14:paraId="537D5AF4" w14:textId="77777777" w:rsidR="00257710" w:rsidRPr="00257710" w:rsidRDefault="00257710" w:rsidP="002577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特徵：</w:t>
      </w:r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佛陀三十二相之</w:t>
      </w:r>
      <w:proofErr w:type="gramStart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一</w:t>
      </w:r>
      <w:proofErr w:type="gramEnd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。白毫位於兩眉</w:t>
      </w:r>
      <w:proofErr w:type="gramStart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之間，內外映徹</w:t>
      </w:r>
      <w:proofErr w:type="gramEnd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如白琉璃，且宛轉右旋。</w:t>
      </w:r>
    </w:p>
    <w:p w14:paraId="0B172912" w14:textId="77777777" w:rsidR="00257710" w:rsidRPr="00257710" w:rsidRDefault="00257710" w:rsidP="002577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意涵：</w:t>
      </w:r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佛陀在「無量義處三昧」</w:t>
      </w:r>
      <w:proofErr w:type="gramStart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靜定之中發放此光</w:t>
      </w:r>
      <w:proofErr w:type="gramEnd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，照耀東方</w:t>
      </w:r>
      <w:proofErr w:type="gramStart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萬八千佛土</w:t>
      </w:r>
      <w:proofErr w:type="gramEnd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，預示大乘教法的開啟。</w:t>
      </w:r>
    </w:p>
    <w:p w14:paraId="128F56A2" w14:textId="77777777" w:rsidR="00257710" w:rsidRPr="00257710" w:rsidRDefault="00257710" w:rsidP="00257710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四、 結論：宇宙</w:t>
      </w:r>
      <w:proofErr w:type="gramStart"/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大覺者的</w:t>
      </w:r>
      <w:proofErr w:type="gramEnd"/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慈悲使命</w:t>
      </w:r>
    </w:p>
    <w:p w14:paraId="1FFB3615" w14:textId="77777777" w:rsidR="00257710" w:rsidRPr="00257710" w:rsidRDefault="00257710" w:rsidP="00257710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佛陀之所以被稱為「宇宙</w:t>
      </w:r>
      <w:proofErr w:type="gramStart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大覺者</w:t>
      </w:r>
      <w:proofErr w:type="gramEnd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」與「人天大導師」，是因為其心境</w:t>
      </w:r>
      <w:proofErr w:type="gramStart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不受凡夫</w:t>
      </w:r>
      <w:proofErr w:type="gramEnd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煩惱污染，且具備洞察真理的智慧。</w:t>
      </w:r>
    </w:p>
    <w:p w14:paraId="03568412" w14:textId="77777777" w:rsidR="00257710" w:rsidRPr="00257710" w:rsidRDefault="00257710" w:rsidP="002577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一</w:t>
      </w:r>
      <w:proofErr w:type="gramEnd"/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大事因緣：</w:t>
      </w:r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佛陀來人間唯一的目的，是為了喚醒眾生</w:t>
      </w:r>
      <w:proofErr w:type="gramStart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的覺性</w:t>
      </w:r>
      <w:proofErr w:type="gramEnd"/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，引導眾生體會真理。</w:t>
      </w:r>
    </w:p>
    <w:p w14:paraId="2915621C" w14:textId="77777777" w:rsidR="00257710" w:rsidRPr="00257710" w:rsidRDefault="00257710" w:rsidP="002577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救心的必要性：</w:t>
      </w:r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眾生因迷茫、顛倒而造作「共業」，進而引發天地災難。</w:t>
      </w:r>
    </w:p>
    <w:p w14:paraId="34618F29" w14:textId="77777777" w:rsidR="00257710" w:rsidRPr="00257710" w:rsidRDefault="00257710" w:rsidP="002577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修行的核心：</w:t>
      </w:r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透過學習佛陀散播的道理，透徹人事物中的理，淨化內心以消弭共業。</w:t>
      </w:r>
    </w:p>
    <w:p w14:paraId="353792D6" w14:textId="0874E461" w:rsidR="0036778A" w:rsidRPr="000B481D" w:rsidRDefault="00257710" w:rsidP="000B481D">
      <w:pPr>
        <w:spacing w:before="100" w:beforeAutospacing="1" w:after="100" w:afterAutospacing="1" w:line="240" w:lineRule="auto"/>
        <w:rPr>
          <w:rFonts w:ascii="標楷體" w:hAnsi="標楷體" w:cs="新細明體" w:hint="eastAsia"/>
          <w:b w:val="0"/>
          <w:color w:val="auto"/>
          <w:kern w:val="0"/>
          <w:szCs w:val="28"/>
          <w:lang w:bidi="ar-SA"/>
        </w:rPr>
      </w:pPr>
      <w:r w:rsidRPr="0025771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結語：</w:t>
      </w:r>
      <w:r w:rsidRPr="0025771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法身即道理，修行即是在日常生活中，守持戒、定、慧，以達至解脫的境界。</w:t>
      </w:r>
    </w:p>
    <w:sectPr w:rsidR="0036778A" w:rsidRPr="000B481D" w:rsidSect="00257710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B3418"/>
    <w:multiLevelType w:val="multilevel"/>
    <w:tmpl w:val="738E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C300E"/>
    <w:multiLevelType w:val="multilevel"/>
    <w:tmpl w:val="6902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171DB"/>
    <w:multiLevelType w:val="multilevel"/>
    <w:tmpl w:val="6D48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14869"/>
    <w:multiLevelType w:val="multilevel"/>
    <w:tmpl w:val="26D2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407D83"/>
    <w:multiLevelType w:val="multilevel"/>
    <w:tmpl w:val="D03A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5283788">
    <w:abstractNumId w:val="3"/>
  </w:num>
  <w:num w:numId="2" w16cid:durableId="1483548428">
    <w:abstractNumId w:val="1"/>
  </w:num>
  <w:num w:numId="3" w16cid:durableId="1607812545">
    <w:abstractNumId w:val="2"/>
  </w:num>
  <w:num w:numId="4" w16cid:durableId="1647050892">
    <w:abstractNumId w:val="4"/>
  </w:num>
  <w:num w:numId="5" w16cid:durableId="36499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10"/>
    <w:rsid w:val="000B481D"/>
    <w:rsid w:val="001D37F2"/>
    <w:rsid w:val="00257710"/>
    <w:rsid w:val="0036778A"/>
    <w:rsid w:val="0076243C"/>
    <w:rsid w:val="007C73F8"/>
    <w:rsid w:val="00875760"/>
    <w:rsid w:val="00F0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44555"/>
  <w15:chartTrackingRefBased/>
  <w15:docId w15:val="{1DAD1179-2B8A-410A-8A3B-090A2988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標楷體" w:hAnsiTheme="minorHAnsi" w:cstheme="minorBidi"/>
        <w:b/>
        <w:color w:val="000000" w:themeColor="text1"/>
        <w:kern w:val="2"/>
        <w:sz w:val="28"/>
        <w:lang w:val="en-US" w:eastAsia="zh-TW" w:bidi="hi-IN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77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71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71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71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71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71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71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57710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257710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257710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257710"/>
    <w:rPr>
      <w:rFonts w:eastAsiaTheme="majorEastAsia" w:cstheme="majorBidi"/>
      <w:color w:val="0F4761" w:themeColor="accent1" w:themeShade="BF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25771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5771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5771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5771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577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77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257710"/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2577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character" w:customStyle="1" w:styleId="a6">
    <w:name w:val="副標題 字元"/>
    <w:basedOn w:val="a0"/>
    <w:link w:val="a5"/>
    <w:uiPriority w:val="11"/>
    <w:rsid w:val="00257710"/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paragraph" w:styleId="a7">
    <w:name w:val="Quote"/>
    <w:basedOn w:val="a"/>
    <w:next w:val="a"/>
    <w:link w:val="a8"/>
    <w:uiPriority w:val="29"/>
    <w:qFormat/>
    <w:rsid w:val="002577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577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7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7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577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57710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淑雲 郭</dc:creator>
  <cp:keywords/>
  <dc:description/>
  <cp:lastModifiedBy>淑雲 郭</cp:lastModifiedBy>
  <cp:revision>5</cp:revision>
  <dcterms:created xsi:type="dcterms:W3CDTF">2026-06-29T07:58:00Z</dcterms:created>
  <dcterms:modified xsi:type="dcterms:W3CDTF">2026-07-05T11:16:00Z</dcterms:modified>
</cp:coreProperties>
</file>