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D7CF" w14:textId="0AC3AF04" w:rsidR="00CE4F8C" w:rsidRPr="00CE4F8C" w:rsidRDefault="00CE4F8C" w:rsidP="00CE4F8C">
      <w:pPr>
        <w:spacing w:before="100" w:beforeAutospacing="1" w:after="100" w:afterAutospacing="1" w:line="240" w:lineRule="auto"/>
        <w:outlineLvl w:val="0"/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</w:pPr>
      <w:r w:rsidRPr="00CE4F8C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《法華經 序品第一》 - 第118集</w:t>
      </w:r>
      <w:proofErr w:type="gramStart"/>
      <w:r w:rsidRPr="00CE4F8C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應機逗教</w:t>
      </w:r>
      <w:proofErr w:type="gramEnd"/>
      <w:r w:rsidRPr="00CE4F8C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 xml:space="preserve"> 演說正法</w:t>
      </w:r>
      <w:proofErr w:type="spellStart"/>
      <w:r w:rsidRPr="00CE4F8C"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notebooklm</w:t>
      </w:r>
      <w:proofErr w:type="spellEnd"/>
    </w:p>
    <w:p w14:paraId="418422EB" w14:textId="61F05E91" w:rsidR="00CE4F8C" w:rsidRPr="00CE4F8C" w:rsidRDefault="00CE4F8C" w:rsidP="00CE4F8C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證嚴上人開示：正信修行</w:t>
      </w:r>
      <w:proofErr w:type="gramStart"/>
      <w:r w:rsidRPr="00CE4F8C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與根機法門</w:t>
      </w:r>
      <w:proofErr w:type="gramEnd"/>
      <w:r w:rsidRPr="00CE4F8C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深度解析簡報</w:t>
      </w:r>
    </w:p>
    <w:p w14:paraId="053C6FA3" w14:textId="77777777" w:rsidR="00CE4F8C" w:rsidRPr="00CE4F8C" w:rsidRDefault="00CE4F8C" w:rsidP="00CE4F8C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執行摘要</w:t>
      </w:r>
    </w:p>
    <w:p w14:paraId="7A9360A8" w14:textId="77777777" w:rsidR="00CE4F8C" w:rsidRPr="00CE4F8C" w:rsidRDefault="00CE4F8C" w:rsidP="00CE4F8C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本文件旨在彙整證嚴上人針對</w:t>
      </w:r>
      <w:proofErr w:type="gramStart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修行正念</w:t>
      </w:r>
      <w:proofErr w:type="gramEnd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、佛法核心價值及</w:t>
      </w:r>
      <w:proofErr w:type="gramStart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眾生根機與</w:t>
      </w:r>
      <w:proofErr w:type="gramEnd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法門對應關係之開示精華。核心觀點強調，</w:t>
      </w:r>
      <w:r w:rsidRPr="004C7609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修行之根本在於抱持</w:t>
      </w:r>
      <w:proofErr w:type="gramStart"/>
      <w:r w:rsidRPr="004C7609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正念精</w:t>
      </w:r>
      <w:proofErr w:type="gramEnd"/>
      <w:r w:rsidRPr="004C7609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進，體悟世間無常並追求心靈的清淨無染。</w:t>
      </w: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文件重點分析了佛陀如何因應「聲聞」與「</w:t>
      </w:r>
      <w:proofErr w:type="gramStart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緣覺」不同根機</w:t>
      </w:r>
      <w:proofErr w:type="gramEnd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之眾生，分別傳授「四</w:t>
      </w:r>
      <w:proofErr w:type="gramStart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諦</w:t>
      </w:r>
      <w:proofErr w:type="gramEnd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法」與「十二因緣法」，並闡述如何</w:t>
      </w:r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透過「聞、思、修」三學，將佛法轉化為內在</w:t>
      </w:r>
      <w:proofErr w:type="gramStart"/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的體證</w:t>
      </w:r>
      <w:proofErr w:type="gramEnd"/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，最終</w:t>
      </w:r>
      <w:proofErr w:type="gramStart"/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達到身證無為</w:t>
      </w:r>
      <w:proofErr w:type="gramEnd"/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、解脫煩惱的境界</w:t>
      </w: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02EFFFD3" w14:textId="77777777" w:rsidR="00CE4F8C" w:rsidRPr="00CE4F8C" w:rsidRDefault="00CE4F8C" w:rsidP="00CE4F8C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4C35FF9E" w14:textId="77777777" w:rsidR="00CE4F8C" w:rsidRPr="00CE4F8C" w:rsidRDefault="00CE4F8C" w:rsidP="00CE4F8C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一、 修行典範：</w:t>
      </w:r>
      <w:proofErr w:type="gramStart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善生出家</w:t>
      </w:r>
      <w:proofErr w:type="gramEnd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之意義與正念</w:t>
      </w:r>
    </w:p>
    <w:p w14:paraId="4E9C328E" w14:textId="77777777" w:rsidR="00CE4F8C" w:rsidRPr="00CE4F8C" w:rsidRDefault="00CE4F8C" w:rsidP="00CE4F8C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開示中以</w:t>
      </w:r>
      <w:r w:rsidRPr="004C7609">
        <w:rPr>
          <w:rFonts w:ascii="標楷體" w:hAnsi="標楷體" w:cs="新細明體"/>
          <w:b w:val="0"/>
          <w:color w:val="auto"/>
          <w:kern w:val="0"/>
          <w:szCs w:val="28"/>
          <w:highlight w:val="yellow"/>
          <w:lang w:bidi="ar-SA"/>
        </w:rPr>
        <w:t>「</w:t>
      </w:r>
      <w:proofErr w:type="gramStart"/>
      <w:r w:rsidRPr="004C7609">
        <w:rPr>
          <w:rFonts w:ascii="標楷體" w:hAnsi="標楷體" w:cs="新細明體"/>
          <w:b w:val="0"/>
          <w:color w:val="auto"/>
          <w:kern w:val="0"/>
          <w:szCs w:val="28"/>
          <w:highlight w:val="yellow"/>
          <w:lang w:bidi="ar-SA"/>
        </w:rPr>
        <w:t>善生</w:t>
      </w:r>
      <w:proofErr w:type="gramEnd"/>
      <w:r w:rsidRPr="004C7609">
        <w:rPr>
          <w:rFonts w:ascii="標楷體" w:hAnsi="標楷體" w:cs="新細明體"/>
          <w:b w:val="0"/>
          <w:color w:val="auto"/>
          <w:kern w:val="0"/>
          <w:szCs w:val="28"/>
          <w:highlight w:val="yellow"/>
          <w:lang w:bidi="ar-SA"/>
        </w:rPr>
        <w:t>」出家見佛的故事為例</w:t>
      </w: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，展現了修行者應有的正向心態與覺悟過程：</w:t>
      </w:r>
    </w:p>
    <w:p w14:paraId="594C607B" w14:textId="77777777" w:rsidR="00CE4F8C" w:rsidRPr="00CE4F8C" w:rsidRDefault="00CE4F8C" w:rsidP="00CE4F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深信家法歸無常：</w:t>
      </w: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proofErr w:type="gramStart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善生體</w:t>
      </w:r>
      <w:proofErr w:type="gramEnd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悟到世間家庭無論多麼富貴享受，其本質法則最終皆歸於「無常」。</w:t>
      </w:r>
    </w:p>
    <w:p w14:paraId="621E21ED" w14:textId="77777777" w:rsidR="00CE4F8C" w:rsidRPr="00CE4F8C" w:rsidRDefault="00CE4F8C" w:rsidP="00CE4F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出家學道盡煩惱：</w:t>
      </w: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基於對無常的深信，發心出家以去除心靈煩惱。</w:t>
      </w:r>
    </w:p>
    <w:p w14:paraId="390879BC" w14:textId="77777777" w:rsidR="00CE4F8C" w:rsidRPr="004C7609" w:rsidRDefault="00CE4F8C" w:rsidP="00CE4F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proofErr w:type="gramStart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具足無漏</w:t>
      </w:r>
      <w:proofErr w:type="gramEnd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與解脫：</w:t>
      </w: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所謂</w:t>
      </w:r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「無漏」即是心靈不再滲漏</w:t>
      </w:r>
      <w:proofErr w:type="gramStart"/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煩惱，</w:t>
      </w:r>
      <w:proofErr w:type="gramEnd"/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達到得解脫自在的狀態。</w:t>
      </w:r>
    </w:p>
    <w:p w14:paraId="1532E5B6" w14:textId="77777777" w:rsidR="00CE4F8C" w:rsidRPr="004C7609" w:rsidRDefault="00CE4F8C" w:rsidP="00CE4F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proofErr w:type="gramStart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身證無為生死永盡</w:t>
      </w:r>
      <w:proofErr w:type="gramEnd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</w:t>
      </w: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達到身心清淨、不再起心動念造作俗情牽絆，進而終結生死輪迴的欲念，此即</w:t>
      </w:r>
      <w:r w:rsidRPr="004C7609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</w:t>
      </w:r>
      <w:proofErr w:type="gramStart"/>
      <w:r w:rsidRPr="004C7609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梵</w:t>
      </w:r>
      <w:proofErr w:type="gramEnd"/>
      <w:r w:rsidRPr="004C7609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行已立，不受後有」</w:t>
      </w:r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。</w:t>
      </w:r>
    </w:p>
    <w:p w14:paraId="5CA3245F" w14:textId="77777777" w:rsidR="00CE4F8C" w:rsidRPr="00CE4F8C" w:rsidRDefault="00CE4F8C" w:rsidP="00CE4F8C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79B7459F" w14:textId="77777777" w:rsidR="00CE4F8C" w:rsidRPr="00CE4F8C" w:rsidRDefault="00CE4F8C" w:rsidP="00CE4F8C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二、 佛陀說法的核心特質與層次</w:t>
      </w:r>
    </w:p>
    <w:p w14:paraId="06F6E14C" w14:textId="77777777" w:rsidR="00CE4F8C" w:rsidRPr="00CE4F8C" w:rsidRDefault="00CE4F8C" w:rsidP="00CE4F8C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佛陀演說正法具有高度的系統性與純淨性，旨在引導眾生回歸</w:t>
      </w:r>
      <w:proofErr w:type="gramStart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清淨無染的</w:t>
      </w:r>
      <w:proofErr w:type="gramEnd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心：</w:t>
      </w:r>
    </w:p>
    <w:p w14:paraId="482DCFE4" w14:textId="77777777" w:rsidR="00CE4F8C" w:rsidRPr="00CE4F8C" w:rsidRDefault="00CE4F8C" w:rsidP="00CE4F8C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正法的特點</w:t>
      </w:r>
    </w:p>
    <w:p w14:paraId="208D28E9" w14:textId="77777777" w:rsidR="00CE4F8C" w:rsidRPr="00CE4F8C" w:rsidRDefault="00CE4F8C" w:rsidP="00CE4F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三</w:t>
      </w:r>
      <w:proofErr w:type="gramStart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善具足</w:t>
      </w:r>
      <w:proofErr w:type="gramEnd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</w:t>
      </w: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法語具有</w:t>
      </w:r>
      <w:r w:rsidRPr="004C7609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「初善、</w:t>
      </w:r>
      <w:proofErr w:type="gramStart"/>
      <w:r w:rsidRPr="004C7609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中善</w:t>
      </w:r>
      <w:proofErr w:type="gramEnd"/>
      <w:r w:rsidRPr="004C7609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、後善」</w:t>
      </w: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的特質，其義理深遠且言詞巧妙。</w:t>
      </w:r>
    </w:p>
    <w:p w14:paraId="62672645" w14:textId="77777777" w:rsidR="00CE4F8C" w:rsidRPr="00CE4F8C" w:rsidRDefault="00CE4F8C" w:rsidP="00CE4F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純一無雜</w:t>
      </w:r>
      <w:proofErr w:type="gramEnd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</w:t>
      </w: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法的本質純粹，具足清白</w:t>
      </w:r>
      <w:proofErr w:type="gramStart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梵</w:t>
      </w:r>
      <w:proofErr w:type="gramEnd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行之相，如水能洗滌眾生煩惱。</w:t>
      </w:r>
    </w:p>
    <w:p w14:paraId="2A3404AD" w14:textId="77777777" w:rsidR="00CE4F8C" w:rsidRPr="00CE4F8C" w:rsidRDefault="00CE4F8C" w:rsidP="00CE4F8C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 xml:space="preserve">2. </w:t>
      </w:r>
      <w:proofErr w:type="gramStart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三根普</w:t>
      </w:r>
      <w:proofErr w:type="gramEnd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被的隨機法門</w:t>
      </w:r>
    </w:p>
    <w:p w14:paraId="28A431FF" w14:textId="77777777" w:rsidR="00CE4F8C" w:rsidRPr="00CE4F8C" w:rsidRDefault="00CE4F8C" w:rsidP="00CE4F8C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由於</w:t>
      </w:r>
      <w:proofErr w:type="gramStart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眾生根機</w:t>
      </w:r>
      <w:proofErr w:type="gramEnd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（領悟能力與特質）不一，佛陀過去四十多年來隨機說法，確保上、中、</w:t>
      </w:r>
      <w:proofErr w:type="gramStart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下根機之</w:t>
      </w:r>
      <w:proofErr w:type="gramEnd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人皆能</w:t>
      </w:r>
      <w:proofErr w:type="gramStart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聽懂並發</w:t>
      </w:r>
      <w:proofErr w:type="gramEnd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心：</w:t>
      </w:r>
    </w:p>
    <w:p w14:paraId="3E1ED29D" w14:textId="77777777" w:rsidR="00CE4F8C" w:rsidRPr="00CE4F8C" w:rsidRDefault="00CE4F8C" w:rsidP="00CE4F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lastRenderedPageBreak/>
        <w:t>正信：</w:t>
      </w: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對佛法產生正確的信念。</w:t>
      </w:r>
    </w:p>
    <w:p w14:paraId="3F8295BF" w14:textId="77777777" w:rsidR="00CE4F8C" w:rsidRPr="00CE4F8C" w:rsidRDefault="00CE4F8C" w:rsidP="00CE4F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正念</w:t>
      </w:r>
      <w:proofErr w:type="gramEnd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</w:t>
      </w: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保持正確的思想與專注。</w:t>
      </w:r>
    </w:p>
    <w:p w14:paraId="0FB78985" w14:textId="77777777" w:rsidR="00CE4F8C" w:rsidRPr="00CE4F8C" w:rsidRDefault="00CE4F8C" w:rsidP="00CE4F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正行：</w:t>
      </w: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將佛法落實於正確的行為。</w:t>
      </w:r>
    </w:p>
    <w:p w14:paraId="0F237196" w14:textId="77777777" w:rsidR="00CE4F8C" w:rsidRPr="00CE4F8C" w:rsidRDefault="00CE4F8C" w:rsidP="00CE4F8C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5DC938CB" w14:textId="77777777" w:rsidR="00CE4F8C" w:rsidRPr="00CE4F8C" w:rsidRDefault="00CE4F8C" w:rsidP="00CE4F8C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 xml:space="preserve">三、 </w:t>
      </w:r>
      <w:proofErr w:type="gramStart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聲聞根機與</w:t>
      </w:r>
      <w:proofErr w:type="gramEnd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四</w:t>
      </w:r>
      <w:proofErr w:type="gramStart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諦</w:t>
      </w:r>
      <w:proofErr w:type="gramEnd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法之深度分析</w:t>
      </w:r>
    </w:p>
    <w:p w14:paraId="0B94B185" w14:textId="77777777" w:rsidR="00CE4F8C" w:rsidRPr="00CE4F8C" w:rsidRDefault="00CE4F8C" w:rsidP="00CE4F8C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針對「求聲聞者」，佛陀主要教授「四</w:t>
      </w:r>
      <w:proofErr w:type="gramStart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諦</w:t>
      </w:r>
      <w:proofErr w:type="gramEnd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法」，引導其從聲音</w:t>
      </w:r>
      <w:proofErr w:type="gramStart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與聽法中</w:t>
      </w:r>
      <w:proofErr w:type="gramEnd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體悟解脫之道。</w:t>
      </w:r>
    </w:p>
    <w:p w14:paraId="626AF2C3" w14:textId="77777777" w:rsidR="00CE4F8C" w:rsidRPr="00CE4F8C" w:rsidRDefault="00CE4F8C" w:rsidP="00CE4F8C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四</w:t>
      </w:r>
      <w:proofErr w:type="gramStart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諦</w:t>
      </w:r>
      <w:proofErr w:type="gramEnd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的因果邏輯</w:t>
      </w:r>
    </w:p>
    <w:p w14:paraId="3BF00C90" w14:textId="77777777" w:rsidR="00CE4F8C" w:rsidRPr="00CE4F8C" w:rsidRDefault="00CE4F8C" w:rsidP="00CE4F8C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四</w:t>
      </w:r>
      <w:proofErr w:type="gramStart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諦</w:t>
      </w:r>
      <w:proofErr w:type="gramEnd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法涵蓋了世間與出世間的兩重因果關係：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761"/>
        <w:gridCol w:w="8697"/>
      </w:tblGrid>
      <w:tr w:rsidR="00CE4F8C" w:rsidRPr="00CE4F8C" w14:paraId="57DE0BF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ED578" w14:textId="77777777" w:rsidR="00CE4F8C" w:rsidRPr="00CE4F8C" w:rsidRDefault="00CE4F8C" w:rsidP="00CE4F8C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CE4F8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範疇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01850" w14:textId="77777777" w:rsidR="00CE4F8C" w:rsidRPr="00CE4F8C" w:rsidRDefault="00CE4F8C" w:rsidP="00CE4F8C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CE4F8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項目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185FD" w14:textId="77777777" w:rsidR="00CE4F8C" w:rsidRPr="00CE4F8C" w:rsidRDefault="00CE4F8C" w:rsidP="00CE4F8C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CE4F8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定義與內涵</w:t>
            </w:r>
          </w:p>
        </w:tc>
      </w:tr>
      <w:tr w:rsidR="00CE4F8C" w:rsidRPr="00CE4F8C" w14:paraId="277A114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E8A8D" w14:textId="77777777" w:rsidR="00CE4F8C" w:rsidRPr="00CE4F8C" w:rsidRDefault="00CE4F8C" w:rsidP="00CE4F8C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CE4F8C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世間因果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6326B" w14:textId="77777777" w:rsidR="00CE4F8C" w:rsidRPr="00CE4F8C" w:rsidRDefault="00CE4F8C" w:rsidP="00CE4F8C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CE4F8C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苦、集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8FBA1" w14:textId="77777777" w:rsidR="00CE4F8C" w:rsidRPr="00CE4F8C" w:rsidRDefault="00CE4F8C" w:rsidP="00CE4F8C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CE4F8C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苦：</w:t>
            </w:r>
            <w:r w:rsidRPr="00CE4F8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 xml:space="preserve"> 生老病死、六道輪迴的痛苦。 &lt;</w:t>
            </w:r>
            <w:proofErr w:type="spellStart"/>
            <w:r w:rsidRPr="00CE4F8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br</w:t>
            </w:r>
            <w:proofErr w:type="spellEnd"/>
            <w:r w:rsidRPr="00CE4F8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 xml:space="preserve">&gt; </w:t>
            </w:r>
            <w:r w:rsidRPr="00CE4F8C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集：</w:t>
            </w:r>
            <w:r w:rsidRPr="00CE4F8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 xml:space="preserve"> 煩惱的累積（愛恨情仇、貪</w:t>
            </w:r>
            <w:proofErr w:type="gramStart"/>
            <w:r w:rsidRPr="00CE4F8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瞋癡</w:t>
            </w:r>
            <w:proofErr w:type="gramEnd"/>
            <w:r w:rsidRPr="00CE4F8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欲），是苦的成因。</w:t>
            </w:r>
          </w:p>
        </w:tc>
      </w:tr>
      <w:tr w:rsidR="00CE4F8C" w:rsidRPr="00CE4F8C" w14:paraId="6682CAD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596B4" w14:textId="77777777" w:rsidR="00CE4F8C" w:rsidRPr="00CE4F8C" w:rsidRDefault="00CE4F8C" w:rsidP="00CE4F8C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CE4F8C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出世間因果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33CED" w14:textId="77777777" w:rsidR="00CE4F8C" w:rsidRPr="00CE4F8C" w:rsidRDefault="00CE4F8C" w:rsidP="00CE4F8C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CE4F8C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滅、道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51927" w14:textId="77777777" w:rsidR="00CE4F8C" w:rsidRPr="00CE4F8C" w:rsidRDefault="00CE4F8C" w:rsidP="00CE4F8C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CE4F8C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滅：</w:t>
            </w:r>
            <w:r w:rsidRPr="00CE4F8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 xml:space="preserve"> 洗滌</w:t>
            </w:r>
            <w:proofErr w:type="gramStart"/>
            <w:r w:rsidRPr="00CE4F8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煩惱、</w:t>
            </w:r>
            <w:proofErr w:type="gramEnd"/>
            <w:r w:rsidRPr="00CE4F8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懺悔惡因，</w:t>
            </w:r>
            <w:proofErr w:type="gramStart"/>
            <w:r w:rsidRPr="00CE4F8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達到滅除欲念</w:t>
            </w:r>
            <w:proofErr w:type="gramEnd"/>
            <w:r w:rsidRPr="00CE4F8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的狀態（有餘</w:t>
            </w:r>
            <w:proofErr w:type="gramStart"/>
            <w:r w:rsidRPr="00CE4F8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涅槃</w:t>
            </w:r>
            <w:proofErr w:type="gramEnd"/>
            <w:r w:rsidRPr="00CE4F8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）。 &lt;</w:t>
            </w:r>
            <w:proofErr w:type="spellStart"/>
            <w:r w:rsidRPr="00CE4F8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br</w:t>
            </w:r>
            <w:proofErr w:type="spellEnd"/>
            <w:r w:rsidRPr="00CE4F8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 xml:space="preserve">&gt; </w:t>
            </w:r>
            <w:r w:rsidRPr="00CE4F8C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道：</w:t>
            </w:r>
            <w:r w:rsidRPr="00CE4F8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 xml:space="preserve"> 修行的正確路徑，實踐正信正行。</w:t>
            </w:r>
          </w:p>
        </w:tc>
      </w:tr>
    </w:tbl>
    <w:p w14:paraId="42AC02CE" w14:textId="77777777" w:rsidR="00CE4F8C" w:rsidRPr="00CE4F8C" w:rsidRDefault="00CE4F8C" w:rsidP="00CE4F8C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2. 修行路徑：從「聞」到「證」</w:t>
      </w:r>
    </w:p>
    <w:p w14:paraId="5BF45FDE" w14:textId="77777777" w:rsidR="00CE4F8C" w:rsidRPr="00CE4F8C" w:rsidRDefault="00CE4F8C" w:rsidP="00CE4F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聞（聽法）：</w:t>
      </w: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聲聞者透過</w:t>
      </w:r>
      <w:proofErr w:type="gramStart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耳根聽法</w:t>
      </w:r>
      <w:proofErr w:type="gramEnd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，理解生老病死之苦。</w:t>
      </w:r>
    </w:p>
    <w:p w14:paraId="490EA8FB" w14:textId="77777777" w:rsidR="00CE4F8C" w:rsidRPr="00CE4F8C" w:rsidRDefault="00CE4F8C" w:rsidP="00CE4F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思（審</w:t>
      </w:r>
      <w:proofErr w:type="gramStart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諦</w:t>
      </w:r>
      <w:proofErr w:type="gramEnd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）：</w:t>
      </w: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對道理進行詳細審思、分析，確認其為「審</w:t>
      </w:r>
      <w:proofErr w:type="gramStart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諦</w:t>
      </w:r>
      <w:proofErr w:type="gramEnd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不虛」的真理。</w:t>
      </w:r>
    </w:p>
    <w:p w14:paraId="52757D26" w14:textId="77777777" w:rsidR="00CE4F8C" w:rsidRPr="00CE4F8C" w:rsidRDefault="00CE4F8C" w:rsidP="00CE4F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修（實踐）：</w:t>
      </w: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腳踏實地行走在正確道路上，自我控制不計較、不</w:t>
      </w:r>
      <w:proofErr w:type="gramStart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起貪欲</w:t>
      </w:r>
      <w:proofErr w:type="gramEnd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004EFE17" w14:textId="77777777" w:rsidR="00CE4F8C" w:rsidRPr="00CE4F8C" w:rsidRDefault="00CE4F8C" w:rsidP="00CE4F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證（體悟）：</w:t>
      </w: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徹底了解佛法並能「一生無量」，用佛法解開內心</w:t>
      </w:r>
      <w:proofErr w:type="gramStart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煩惱，</w:t>
      </w:r>
      <w:proofErr w:type="gramEnd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達到「</w:t>
      </w:r>
      <w:proofErr w:type="gramStart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欣樂取</w:t>
      </w:r>
      <w:proofErr w:type="gramEnd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證」。</w:t>
      </w:r>
    </w:p>
    <w:p w14:paraId="71765F51" w14:textId="77777777" w:rsidR="00CE4F8C" w:rsidRPr="00CE4F8C" w:rsidRDefault="00CE4F8C" w:rsidP="00CE4F8C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653391A6" w14:textId="77777777" w:rsidR="00CE4F8C" w:rsidRPr="00CE4F8C" w:rsidRDefault="00CE4F8C" w:rsidP="00CE4F8C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 xml:space="preserve">四、 </w:t>
      </w:r>
      <w:proofErr w:type="gramStart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緣覺根機</w:t>
      </w:r>
      <w:proofErr w:type="gramEnd"/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與十二因緣法</w:t>
      </w:r>
    </w:p>
    <w:p w14:paraId="066772D6" w14:textId="77777777" w:rsidR="00CE4F8C" w:rsidRPr="004C7609" w:rsidRDefault="00CE4F8C" w:rsidP="00CE4F8C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proofErr w:type="gramStart"/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針對根機更</w:t>
      </w:r>
      <w:proofErr w:type="gramEnd"/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高一層的修行者，即「</w:t>
      </w:r>
      <w:proofErr w:type="gramStart"/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辟支佛</w:t>
      </w:r>
      <w:proofErr w:type="gramEnd"/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」或「</w:t>
      </w:r>
      <w:proofErr w:type="gramStart"/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緣覺」</w:t>
      </w:r>
      <w:proofErr w:type="gramEnd"/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，佛陀則傳授「十二因緣法」。</w:t>
      </w:r>
    </w:p>
    <w:p w14:paraId="49AD33F0" w14:textId="77777777" w:rsidR="00CE4F8C" w:rsidRPr="00CE4F8C" w:rsidRDefault="00CE4F8C" w:rsidP="00CE4F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無師自悟（獨覺）：</w:t>
      </w:r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 xml:space="preserve"> </w:t>
      </w:r>
      <w:proofErr w:type="gramStart"/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辟支佛</w:t>
      </w:r>
      <w:proofErr w:type="gramEnd"/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可能生於無佛之</w:t>
      </w:r>
      <w:proofErr w:type="gramStart"/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世</w:t>
      </w:r>
      <w:proofErr w:type="gramEnd"/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，或尚未接觸佛法前，便能透過觀察自然環境（如春夏秋冬、大乾坤輪轉）與人生百態，自發體悟無常。</w:t>
      </w:r>
    </w:p>
    <w:p w14:paraId="14AE60DF" w14:textId="77777777" w:rsidR="00CE4F8C" w:rsidRPr="00CE4F8C" w:rsidRDefault="00CE4F8C" w:rsidP="00CE4F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緣物體悟：</w:t>
      </w: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proofErr w:type="gramStart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緣覺者</w:t>
      </w:r>
      <w:proofErr w:type="gramEnd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能細思環境中的因緣變化，理解生命如何不斷輪迴。</w:t>
      </w:r>
    </w:p>
    <w:p w14:paraId="00C706F5" w14:textId="77777777" w:rsidR="00CE4F8C" w:rsidRPr="004C7609" w:rsidRDefault="00CE4F8C" w:rsidP="00CE4F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002060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核心法門</w:t>
      </w:r>
      <w:r w:rsidRPr="004C7609">
        <w:rPr>
          <w:rFonts w:ascii="標楷體" w:hAnsi="標楷體" w:cs="新細明體"/>
          <w:b w:val="0"/>
          <w:color w:val="002060"/>
          <w:kern w:val="0"/>
          <w:szCs w:val="28"/>
          <w:lang w:bidi="ar-SA"/>
        </w:rPr>
        <w:t>： 十二因緣法旨在分析生命的來龍去脈，解釋生命是如何在時間與空間中流轉。</w:t>
      </w:r>
    </w:p>
    <w:p w14:paraId="6E62A477" w14:textId="77777777" w:rsidR="00CE4F8C" w:rsidRPr="00CE4F8C" w:rsidRDefault="00CE4F8C" w:rsidP="00CE4F8C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594C63AA" w14:textId="77777777" w:rsidR="00CE4F8C" w:rsidRPr="00CE4F8C" w:rsidRDefault="00CE4F8C" w:rsidP="00CE4F8C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五、 結論：邁向菩薩道的實踐</w:t>
      </w:r>
    </w:p>
    <w:p w14:paraId="62984E7E" w14:textId="77777777" w:rsidR="00CE4F8C" w:rsidRPr="00CE4F8C" w:rsidRDefault="00CE4F8C" w:rsidP="00CE4F8C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開示最後勉勵所有修行者應具備明確的目標與實踐精神：</w:t>
      </w:r>
    </w:p>
    <w:p w14:paraId="08081A88" w14:textId="77777777" w:rsidR="00CE4F8C" w:rsidRPr="00CE4F8C" w:rsidRDefault="00CE4F8C" w:rsidP="00CE4F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直向菩薩道：</w:t>
      </w:r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 xml:space="preserve"> 修行不應止於自我解脫，</w:t>
      </w:r>
      <w:proofErr w:type="gramStart"/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應直向</w:t>
      </w:r>
      <w:proofErr w:type="gramEnd"/>
      <w:r w:rsidRPr="004C7609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佛的境界與菩薩道。</w:t>
      </w:r>
    </w:p>
    <w:p w14:paraId="39EE9651" w14:textId="77777777" w:rsidR="00CE4F8C" w:rsidRPr="00CE4F8C" w:rsidRDefault="00CE4F8C" w:rsidP="00CE4F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認清心地風光：</w:t>
      </w: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必須清楚法從何而來，並明確選擇自己要走的路。</w:t>
      </w:r>
    </w:p>
    <w:p w14:paraId="11098323" w14:textId="77777777" w:rsidR="00CE4F8C" w:rsidRPr="00CE4F8C" w:rsidRDefault="00CE4F8C" w:rsidP="00CE4F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E4F8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時時多用心：</w:t>
      </w:r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修行的關鍵在於內心的覺察與持續的用心，如此方能將煩惱盡除，回歸</w:t>
      </w:r>
      <w:proofErr w:type="gramStart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清淨佛性</w:t>
      </w:r>
      <w:proofErr w:type="gramEnd"/>
      <w:r w:rsidRPr="00CE4F8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5906BCDE" w14:textId="77777777" w:rsidR="0036778A" w:rsidRPr="00CE4F8C" w:rsidRDefault="0036778A">
      <w:pPr>
        <w:rPr>
          <w:rFonts w:ascii="標楷體" w:hAnsi="標楷體"/>
          <w:szCs w:val="28"/>
        </w:rPr>
      </w:pPr>
    </w:p>
    <w:sectPr w:rsidR="0036778A" w:rsidRPr="00CE4F8C" w:rsidSect="00CE4F8C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4876"/>
    <w:multiLevelType w:val="multilevel"/>
    <w:tmpl w:val="4C2A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04C26"/>
    <w:multiLevelType w:val="multilevel"/>
    <w:tmpl w:val="00A0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95ED0"/>
    <w:multiLevelType w:val="multilevel"/>
    <w:tmpl w:val="1408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A29AF"/>
    <w:multiLevelType w:val="multilevel"/>
    <w:tmpl w:val="D30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A706E4"/>
    <w:multiLevelType w:val="multilevel"/>
    <w:tmpl w:val="05D0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A629CA"/>
    <w:multiLevelType w:val="multilevel"/>
    <w:tmpl w:val="CAB4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27925">
    <w:abstractNumId w:val="5"/>
  </w:num>
  <w:num w:numId="2" w16cid:durableId="1171598461">
    <w:abstractNumId w:val="3"/>
  </w:num>
  <w:num w:numId="3" w16cid:durableId="1262955316">
    <w:abstractNumId w:val="2"/>
  </w:num>
  <w:num w:numId="4" w16cid:durableId="534540188">
    <w:abstractNumId w:val="0"/>
  </w:num>
  <w:num w:numId="5" w16cid:durableId="2095273119">
    <w:abstractNumId w:val="4"/>
  </w:num>
  <w:num w:numId="6" w16cid:durableId="1248884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8C"/>
    <w:rsid w:val="0036778A"/>
    <w:rsid w:val="004C7609"/>
    <w:rsid w:val="00850863"/>
    <w:rsid w:val="00C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FBC36"/>
  <w15:chartTrackingRefBased/>
  <w15:docId w15:val="{FAE48C43-6C19-4A6D-90A4-28D3A85F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4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F8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F8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F8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F8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F8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F8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4F8C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CE4F8C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CE4F8C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CE4F8C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CE4F8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E4F8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E4F8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E4F8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E4F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CE4F8C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CE4F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CE4F8C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CE4F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E4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F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E4F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4F8C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797</Words>
  <Characters>1046</Characters>
  <Application>Microsoft Office Word</Application>
  <DocSecurity>0</DocSecurity>
  <Lines>47</Lines>
  <Paragraphs>54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淑雲 郭</cp:lastModifiedBy>
  <cp:revision>2</cp:revision>
  <dcterms:created xsi:type="dcterms:W3CDTF">2026-05-15T09:15:00Z</dcterms:created>
  <dcterms:modified xsi:type="dcterms:W3CDTF">2026-05-15T09:20:00Z</dcterms:modified>
</cp:coreProperties>
</file>