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BAA2" w14:textId="799EDD8F" w:rsidR="00CB0184" w:rsidRPr="00CB0184" w:rsidRDefault="00CB0184" w:rsidP="00CB0184">
      <w:pPr>
        <w:spacing w:after="0" w:line="0" w:lineRule="atLeast"/>
        <w:jc w:val="both"/>
        <w:rPr>
          <w:rStyle w:val="yt-core-attributed-string--link-inherit-color"/>
          <w:rFonts w:ascii="標楷體" w:eastAsia="標楷體" w:hAnsi="標楷體"/>
          <w:color w:val="131313"/>
          <w:bdr w:val="none" w:sz="0" w:space="0" w:color="auto" w:frame="1"/>
        </w:rPr>
      </w:pPr>
      <w:r w:rsidRPr="00CB0184">
        <w:rPr>
          <w:rStyle w:val="yt-core-attributed-string--link-inherit-color"/>
          <w:rFonts w:ascii="標楷體" w:eastAsia="標楷體" w:hAnsi="標楷體" w:hint="eastAsia"/>
          <w:color w:val="131313"/>
          <w:bdr w:val="none" w:sz="0" w:space="0" w:color="auto" w:frame="1"/>
        </w:rPr>
        <w:t>※【2026051</w:t>
      </w:r>
      <w:r w:rsidRPr="00CB0184">
        <w:rPr>
          <w:rStyle w:val="yt-core-attributed-string--link-inherit-color"/>
          <w:rFonts w:ascii="標楷體" w:eastAsia="標楷體" w:hAnsi="標楷體" w:hint="eastAsia"/>
          <w:color w:val="131313"/>
          <w:bdr w:val="none" w:sz="0" w:space="0" w:color="auto" w:frame="1"/>
        </w:rPr>
        <w:t>4</w:t>
      </w:r>
      <w:r w:rsidRPr="00CB0184">
        <w:rPr>
          <w:rStyle w:val="yt-core-attributed-string--link-inherit-color"/>
          <w:rFonts w:ascii="標楷體" w:eastAsia="標楷體" w:hAnsi="標楷體" w:hint="eastAsia"/>
          <w:color w:val="131313"/>
          <w:bdr w:val="none" w:sz="0" w:space="0" w:color="auto" w:frame="1"/>
        </w:rPr>
        <w:t>早課連線‧法華經】</w:t>
      </w:r>
    </w:p>
    <w:p w14:paraId="5EDBBC6D" w14:textId="7E89E9F4" w:rsidR="00CB0184" w:rsidRPr="00CB0184" w:rsidRDefault="00CB0184" w:rsidP="00CB0184">
      <w:pPr>
        <w:spacing w:after="0" w:line="0" w:lineRule="atLeast"/>
        <w:jc w:val="both"/>
        <w:rPr>
          <w:rStyle w:val="yt-core-attributed-string--link-inherit-color"/>
          <w:rFonts w:ascii="標楷體" w:eastAsia="標楷體" w:hAnsi="標楷體"/>
          <w:b/>
          <w:bCs/>
          <w:color w:val="131313"/>
          <w:bdr w:val="none" w:sz="0" w:space="0" w:color="auto" w:frame="1"/>
        </w:rPr>
      </w:pPr>
      <w:r w:rsidRPr="00CB0184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《靜思妙蓮華》11</w:t>
      </w:r>
      <w:r w:rsidRPr="00CB0184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5</w:t>
      </w:r>
      <w:r w:rsidRPr="00CB0184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.</w:t>
      </w:r>
      <w:proofErr w:type="gramStart"/>
      <w:r w:rsidRPr="00CB0184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能仁定慧</w:t>
      </w:r>
      <w:proofErr w:type="gramEnd"/>
      <w:r w:rsidRPr="00CB0184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 xml:space="preserve"> </w:t>
      </w:r>
      <w:proofErr w:type="gramStart"/>
      <w:r w:rsidRPr="00CB0184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悲智雙運</w:t>
      </w:r>
      <w:proofErr w:type="gramEnd"/>
    </w:p>
    <w:p w14:paraId="59939486" w14:textId="720E7C14" w:rsidR="00CB0184" w:rsidRPr="00CB0184" w:rsidRDefault="00CB0184" w:rsidP="00CB0184">
      <w:pPr>
        <w:spacing w:after="0" w:line="0" w:lineRule="atLeast"/>
        <w:jc w:val="both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/>
        </w:rPr>
        <w:t>https://www.youtube.com/watch?v=_6CkBURVdtk</w:t>
      </w:r>
    </w:p>
    <w:p w14:paraId="2ED8906B" w14:textId="77777777" w:rsidR="00CB0184" w:rsidRDefault="00CB0184" w:rsidP="00CB0184">
      <w:pPr>
        <w:spacing w:after="0" w:line="0" w:lineRule="atLeast"/>
        <w:rPr>
          <w:rFonts w:ascii="標楷體" w:eastAsia="標楷體" w:hAnsi="標楷體"/>
        </w:rPr>
      </w:pPr>
    </w:p>
    <w:p w14:paraId="451312B9" w14:textId="5F6B0BB0" w:rsidR="00CB0184" w:rsidRPr="00CB0184" w:rsidRDefault="00CB0184" w:rsidP="00CB0184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CB0184">
        <w:rPr>
          <w:rFonts w:ascii="標楷體" w:eastAsia="標楷體" w:hAnsi="標楷體" w:hint="eastAsia"/>
          <w:b/>
          <w:bCs/>
          <w:shd w:val="pct15" w:color="auto" w:fill="FFFFFF"/>
        </w:rPr>
        <w:t>【</w:t>
      </w:r>
      <w:r w:rsidRPr="00CB0184">
        <w:rPr>
          <w:rFonts w:ascii="標楷體" w:eastAsia="標楷體" w:hAnsi="標楷體" w:hint="eastAsia"/>
          <w:b/>
          <w:bCs/>
          <w:shd w:val="pct15" w:color="auto" w:fill="FFFFFF"/>
        </w:rPr>
        <w:t>經</w:t>
      </w:r>
      <w:r w:rsidRPr="00CB0184">
        <w:rPr>
          <w:rFonts w:ascii="標楷體" w:eastAsia="標楷體" w:hAnsi="標楷體" w:hint="eastAsia"/>
          <w:b/>
          <w:bCs/>
          <w:shd w:val="pct15" w:color="auto" w:fill="FFFFFF"/>
        </w:rPr>
        <w:t>文】</w:t>
      </w:r>
    </w:p>
    <w:p w14:paraId="266DD48F" w14:textId="4DE4385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◎</w:t>
      </w:r>
      <w:r w:rsidRPr="00CB0184">
        <w:rPr>
          <w:rFonts w:ascii="標楷體" w:eastAsia="標楷體" w:hAnsi="標楷體" w:hint="eastAsia"/>
          <w:b/>
          <w:bCs/>
        </w:rPr>
        <w:t>演說正法</w:t>
      </w:r>
      <w:r w:rsidRPr="00CB0184">
        <w:rPr>
          <w:rFonts w:ascii="標楷體" w:eastAsia="標楷體" w:hAnsi="標楷體" w:hint="eastAsia"/>
          <w:b/>
          <w:bCs/>
        </w:rPr>
        <w:t>，</w:t>
      </w:r>
      <w:r w:rsidRPr="00CB0184">
        <w:rPr>
          <w:rFonts w:ascii="標楷體" w:eastAsia="標楷體" w:hAnsi="標楷體" w:hint="eastAsia"/>
          <w:b/>
          <w:bCs/>
        </w:rPr>
        <w:t>初善、</w:t>
      </w:r>
      <w:proofErr w:type="gramStart"/>
      <w:r w:rsidRPr="00CB0184">
        <w:rPr>
          <w:rFonts w:ascii="標楷體" w:eastAsia="標楷體" w:hAnsi="標楷體" w:hint="eastAsia"/>
          <w:b/>
          <w:bCs/>
        </w:rPr>
        <w:t>中善</w:t>
      </w:r>
      <w:proofErr w:type="gramEnd"/>
      <w:r w:rsidRPr="00CB0184">
        <w:rPr>
          <w:rFonts w:ascii="標楷體" w:eastAsia="標楷體" w:hAnsi="標楷體" w:hint="eastAsia"/>
          <w:b/>
          <w:bCs/>
        </w:rPr>
        <w:t>、後善</w:t>
      </w:r>
      <w:r w:rsidRPr="00CB0184">
        <w:rPr>
          <w:rFonts w:ascii="標楷體" w:eastAsia="標楷體" w:hAnsi="標楷體" w:hint="eastAsia"/>
          <w:b/>
          <w:bCs/>
        </w:rPr>
        <w:t>，</w:t>
      </w:r>
      <w:r w:rsidRPr="00CB0184">
        <w:rPr>
          <w:rFonts w:ascii="標楷體" w:eastAsia="標楷體" w:hAnsi="標楷體" w:hint="eastAsia"/>
          <w:b/>
          <w:bCs/>
        </w:rPr>
        <w:t>其義深遠</w:t>
      </w:r>
      <w:r w:rsidRPr="00CB0184">
        <w:rPr>
          <w:rFonts w:ascii="標楷體" w:eastAsia="標楷體" w:hAnsi="標楷體" w:hint="eastAsia"/>
          <w:b/>
          <w:bCs/>
        </w:rPr>
        <w:t>，</w:t>
      </w:r>
      <w:proofErr w:type="gramStart"/>
      <w:r w:rsidRPr="00CB0184">
        <w:rPr>
          <w:rFonts w:ascii="標楷體" w:eastAsia="標楷體" w:hAnsi="標楷體" w:hint="eastAsia"/>
          <w:b/>
          <w:bCs/>
        </w:rPr>
        <w:t>其語巧妙</w:t>
      </w:r>
      <w:proofErr w:type="gramEnd"/>
      <w:r w:rsidRPr="00CB0184">
        <w:rPr>
          <w:rFonts w:ascii="標楷體" w:eastAsia="標楷體" w:hAnsi="標楷體" w:hint="eastAsia"/>
          <w:b/>
          <w:bCs/>
        </w:rPr>
        <w:t>，</w:t>
      </w:r>
      <w:proofErr w:type="gramStart"/>
      <w:r w:rsidRPr="00CB0184">
        <w:rPr>
          <w:rFonts w:ascii="標楷體" w:eastAsia="標楷體" w:hAnsi="標楷體" w:hint="eastAsia"/>
          <w:b/>
          <w:bCs/>
        </w:rPr>
        <w:t>純一無雜</w:t>
      </w:r>
      <w:proofErr w:type="gramEnd"/>
      <w:r w:rsidRPr="00CB0184">
        <w:rPr>
          <w:rFonts w:ascii="標楷體" w:eastAsia="標楷體" w:hAnsi="標楷體" w:hint="eastAsia"/>
          <w:b/>
          <w:bCs/>
        </w:rPr>
        <w:t>，</w:t>
      </w:r>
      <w:r w:rsidRPr="00CB0184">
        <w:rPr>
          <w:rFonts w:ascii="標楷體" w:eastAsia="標楷體" w:hAnsi="標楷體" w:hint="eastAsia"/>
          <w:b/>
          <w:bCs/>
        </w:rPr>
        <w:t>具足清白</w:t>
      </w:r>
      <w:proofErr w:type="gramStart"/>
      <w:r w:rsidRPr="00CB0184">
        <w:rPr>
          <w:rFonts w:ascii="標楷體" w:eastAsia="標楷體" w:hAnsi="標楷體" w:hint="eastAsia"/>
          <w:b/>
          <w:bCs/>
        </w:rPr>
        <w:t>梵</w:t>
      </w:r>
      <w:proofErr w:type="gramEnd"/>
      <w:r w:rsidRPr="00CB0184">
        <w:rPr>
          <w:rFonts w:ascii="標楷體" w:eastAsia="標楷體" w:hAnsi="標楷體" w:hint="eastAsia"/>
          <w:b/>
          <w:bCs/>
        </w:rPr>
        <w:t>行之相</w:t>
      </w:r>
      <w:r w:rsidRPr="00CB0184">
        <w:rPr>
          <w:rFonts w:ascii="標楷體" w:eastAsia="標楷體" w:hAnsi="標楷體" w:hint="eastAsia"/>
          <w:b/>
          <w:bCs/>
        </w:rPr>
        <w:t>。</w:t>
      </w:r>
    </w:p>
    <w:p w14:paraId="3E3177E7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45292526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CB0184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576CDD62" w14:textId="28AC38A1" w:rsidR="00A10AB3" w:rsidRPr="00CB0184" w:rsidRDefault="00CB0184" w:rsidP="00CB0184">
      <w:pPr>
        <w:spacing w:after="0" w:line="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◎</w:t>
      </w:r>
      <w:r w:rsidRPr="00CB0184">
        <w:rPr>
          <w:rFonts w:ascii="標楷體" w:eastAsia="標楷體" w:hAnsi="標楷體" w:hint="eastAsia"/>
          <w:b/>
          <w:bCs/>
        </w:rPr>
        <w:t>能仁</w:t>
      </w:r>
      <w:r w:rsidRPr="00CB0184">
        <w:rPr>
          <w:rFonts w:ascii="標楷體" w:eastAsia="標楷體" w:hAnsi="標楷體" w:hint="eastAsia"/>
          <w:b/>
          <w:bCs/>
        </w:rPr>
        <w:t>，</w:t>
      </w:r>
      <w:r w:rsidRPr="00CB0184">
        <w:rPr>
          <w:rFonts w:ascii="標楷體" w:eastAsia="標楷體" w:hAnsi="標楷體" w:hint="eastAsia"/>
          <w:b/>
          <w:bCs/>
        </w:rPr>
        <w:t>悲願不</w:t>
      </w:r>
      <w:proofErr w:type="gramStart"/>
      <w:r w:rsidRPr="00CB0184">
        <w:rPr>
          <w:rFonts w:ascii="標楷體" w:eastAsia="標楷體" w:hAnsi="標楷體" w:hint="eastAsia"/>
          <w:b/>
          <w:bCs/>
        </w:rPr>
        <w:t>捨</w:t>
      </w:r>
      <w:proofErr w:type="gramEnd"/>
      <w:r w:rsidRPr="00CB0184">
        <w:rPr>
          <w:rFonts w:ascii="標楷體" w:eastAsia="標楷體" w:hAnsi="標楷體" w:hint="eastAsia"/>
          <w:b/>
          <w:bCs/>
        </w:rPr>
        <w:t>。</w:t>
      </w:r>
      <w:r w:rsidRPr="00CB0184">
        <w:rPr>
          <w:rFonts w:ascii="標楷體" w:eastAsia="標楷體" w:hAnsi="標楷體" w:hint="eastAsia"/>
          <w:b/>
          <w:bCs/>
        </w:rPr>
        <w:t>定慧</w:t>
      </w:r>
      <w:r w:rsidRPr="00CB0184">
        <w:rPr>
          <w:rFonts w:ascii="標楷體" w:eastAsia="標楷體" w:hAnsi="標楷體" w:hint="eastAsia"/>
          <w:b/>
          <w:bCs/>
        </w:rPr>
        <w:t>，</w:t>
      </w:r>
      <w:r w:rsidRPr="00CB0184">
        <w:rPr>
          <w:rFonts w:ascii="標楷體" w:eastAsia="標楷體" w:hAnsi="標楷體" w:hint="eastAsia"/>
          <w:b/>
          <w:bCs/>
        </w:rPr>
        <w:t>智力普施</w:t>
      </w:r>
      <w:r w:rsidRPr="00CB0184">
        <w:rPr>
          <w:rFonts w:ascii="標楷體" w:eastAsia="標楷體" w:hAnsi="標楷體" w:hint="eastAsia"/>
          <w:b/>
          <w:bCs/>
        </w:rPr>
        <w:t>。</w:t>
      </w:r>
    </w:p>
    <w:p w14:paraId="58DE6E57" w14:textId="72053C39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◎</w:t>
      </w:r>
      <w:proofErr w:type="gramStart"/>
      <w:r w:rsidRPr="00CB0184">
        <w:rPr>
          <w:rFonts w:ascii="標楷體" w:eastAsia="標楷體" w:hAnsi="標楷體" w:hint="eastAsia"/>
          <w:b/>
          <w:bCs/>
        </w:rPr>
        <w:t>眾生堪忍苦</w:t>
      </w:r>
      <w:proofErr w:type="gramEnd"/>
      <w:r w:rsidRPr="00CB0184">
        <w:rPr>
          <w:rFonts w:ascii="標楷體" w:eastAsia="標楷體" w:hAnsi="標楷體" w:hint="eastAsia"/>
          <w:b/>
          <w:bCs/>
        </w:rPr>
        <w:t>中苦</w:t>
      </w:r>
      <w:r w:rsidRPr="00CB0184">
        <w:rPr>
          <w:rFonts w:ascii="標楷體" w:eastAsia="標楷體" w:hAnsi="標楷體" w:hint="eastAsia"/>
          <w:b/>
          <w:bCs/>
        </w:rPr>
        <w:t>，</w:t>
      </w:r>
      <w:r w:rsidRPr="00CB0184">
        <w:rPr>
          <w:rFonts w:ascii="標楷體" w:eastAsia="標楷體" w:hAnsi="標楷體" w:hint="eastAsia"/>
          <w:b/>
          <w:bCs/>
        </w:rPr>
        <w:t>能自度</w:t>
      </w:r>
      <w:proofErr w:type="gramStart"/>
      <w:r w:rsidRPr="00CB0184">
        <w:rPr>
          <w:rFonts w:ascii="標楷體" w:eastAsia="標楷體" w:hAnsi="標楷體" w:hint="eastAsia"/>
          <w:b/>
          <w:bCs/>
        </w:rPr>
        <w:t>度</w:t>
      </w:r>
      <w:proofErr w:type="gramEnd"/>
      <w:r w:rsidRPr="00CB0184">
        <w:rPr>
          <w:rFonts w:ascii="標楷體" w:eastAsia="標楷體" w:hAnsi="標楷體" w:hint="eastAsia"/>
          <w:b/>
          <w:bCs/>
        </w:rPr>
        <w:t>他樂中樂</w:t>
      </w:r>
      <w:r w:rsidRPr="00CB0184">
        <w:rPr>
          <w:rFonts w:ascii="標楷體" w:eastAsia="標楷體" w:hAnsi="標楷體" w:hint="eastAsia"/>
          <w:b/>
          <w:bCs/>
        </w:rPr>
        <w:t>，</w:t>
      </w:r>
      <w:r w:rsidRPr="00CB0184">
        <w:rPr>
          <w:rFonts w:ascii="標楷體" w:eastAsia="標楷體" w:hAnsi="標楷體" w:hint="eastAsia"/>
          <w:b/>
          <w:bCs/>
        </w:rPr>
        <w:t>堪為人</w:t>
      </w:r>
      <w:proofErr w:type="gramStart"/>
      <w:r w:rsidRPr="00CB0184">
        <w:rPr>
          <w:rFonts w:ascii="標楷體" w:eastAsia="標楷體" w:hAnsi="標楷體" w:hint="eastAsia"/>
          <w:b/>
          <w:bCs/>
        </w:rPr>
        <w:t>天大良福田</w:t>
      </w:r>
      <w:proofErr w:type="gramEnd"/>
      <w:r w:rsidRPr="00CB0184">
        <w:rPr>
          <w:rFonts w:ascii="標楷體" w:eastAsia="標楷體" w:hAnsi="標楷體" w:hint="eastAsia"/>
          <w:b/>
          <w:bCs/>
        </w:rPr>
        <w:t>。</w:t>
      </w:r>
    </w:p>
    <w:p w14:paraId="0C9B0E22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</w:p>
    <w:p w14:paraId="103B68CC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/>
        </w:rPr>
      </w:pPr>
    </w:p>
    <w:p w14:paraId="11BED81B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學佛</w:t>
      </w:r>
      <w:proofErr w:type="gramStart"/>
      <w:r w:rsidRPr="00CB0184">
        <w:rPr>
          <w:rFonts w:ascii="標楷體" w:eastAsia="標楷體" w:hAnsi="標楷體" w:hint="eastAsia"/>
        </w:rPr>
        <w:t>要悲智雙</w:t>
      </w:r>
      <w:proofErr w:type="gramEnd"/>
      <w:r w:rsidRPr="00CB0184">
        <w:rPr>
          <w:rFonts w:ascii="標楷體" w:eastAsia="標楷體" w:hAnsi="標楷體" w:hint="eastAsia"/>
        </w:rPr>
        <w:t>修。慈悲、智慧，這是修行者不可缺少的。我們時時要運用我們的心，思惟如何才能入人群中，將眾生所欠缺的、我們所擁有的來普施眾生。眾生所欠缺的，莫過於是精神面與物質；精神、物質當中，最重要的是精神。心若是滿足了，生活能夠很簡單、純樸；物質的享用是有限的。假如心</w:t>
      </w:r>
      <w:proofErr w:type="gramStart"/>
      <w:r w:rsidRPr="00CB0184">
        <w:rPr>
          <w:rFonts w:ascii="標楷體" w:eastAsia="標楷體" w:hAnsi="標楷體" w:hint="eastAsia"/>
        </w:rPr>
        <w:t>不滿足</w:t>
      </w:r>
      <w:proofErr w:type="gramEnd"/>
      <w:r w:rsidRPr="00CB0184">
        <w:rPr>
          <w:rFonts w:ascii="標楷體" w:eastAsia="標楷體" w:hAnsi="標楷體" w:hint="eastAsia"/>
        </w:rPr>
        <w:t>，物質再多、再豐富，享受還是無止境。</w:t>
      </w:r>
    </w:p>
    <w:p w14:paraId="6175387B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所以佛陀來人間，他的慈悲就是普及給人人，能夠滿足那個心。心要怎樣才能滿足呢？</w:t>
      </w:r>
      <w:proofErr w:type="gramStart"/>
      <w:r w:rsidRPr="00CB0184">
        <w:rPr>
          <w:rFonts w:ascii="標楷體" w:eastAsia="標楷體" w:hAnsi="標楷體" w:hint="eastAsia"/>
        </w:rPr>
        <w:t>要通徹道理</w:t>
      </w:r>
      <w:proofErr w:type="gramEnd"/>
      <w:r w:rsidRPr="00CB0184">
        <w:rPr>
          <w:rFonts w:ascii="標楷體" w:eastAsia="標楷體" w:hAnsi="標楷體" w:hint="eastAsia"/>
        </w:rPr>
        <w:t>；道理若清楚了，自然心就能常常很滿足。佛陀來人間就是設教、施教，滿足眾生所需求的法，這也是我們學佛應該要施行的道理。</w:t>
      </w:r>
    </w:p>
    <w:p w14:paraId="6904BB1F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所以慈悲就是「能仁」。能仁就是悲願不</w:t>
      </w:r>
      <w:proofErr w:type="gramStart"/>
      <w:r w:rsidRPr="00CB0184">
        <w:rPr>
          <w:rFonts w:ascii="標楷體" w:eastAsia="標楷體" w:hAnsi="標楷體" w:hint="eastAsia"/>
        </w:rPr>
        <w:t>捨</w:t>
      </w:r>
      <w:proofErr w:type="gramEnd"/>
      <w:r w:rsidRPr="00CB0184">
        <w:rPr>
          <w:rFonts w:ascii="標楷體" w:eastAsia="標楷體" w:hAnsi="標楷體" w:hint="eastAsia"/>
        </w:rPr>
        <w:t>；我們要有堅持，堅持我們慈悲的願力，所以叫做能仁。釋迦牟尼佛他的名稱就是叫做能仁。「釋迦牟尼」就是他的名，譯為能仁，就是要顯示</w:t>
      </w:r>
      <w:proofErr w:type="gramStart"/>
      <w:r w:rsidRPr="00CB0184">
        <w:rPr>
          <w:rFonts w:ascii="標楷體" w:eastAsia="標楷體" w:hAnsi="標楷體" w:hint="eastAsia"/>
        </w:rPr>
        <w:t>這尊佛他</w:t>
      </w:r>
      <w:proofErr w:type="gramEnd"/>
      <w:r w:rsidRPr="00CB0184">
        <w:rPr>
          <w:rFonts w:ascii="標楷體" w:eastAsia="標楷體" w:hAnsi="標楷體" w:hint="eastAsia"/>
        </w:rPr>
        <w:t>的內心所要表達，對於人間他所要施教的使命感，那就是慈悲。慈悲就是要普及眾生，要與眾生</w:t>
      </w:r>
      <w:proofErr w:type="gramStart"/>
      <w:r w:rsidRPr="00CB0184">
        <w:rPr>
          <w:rFonts w:ascii="標楷體" w:eastAsia="標楷體" w:hAnsi="標楷體" w:hint="eastAsia"/>
        </w:rPr>
        <w:t>有好緣</w:t>
      </w:r>
      <w:proofErr w:type="gramEnd"/>
      <w:r w:rsidRPr="00CB0184">
        <w:rPr>
          <w:rFonts w:ascii="標楷體" w:eastAsia="標楷體" w:hAnsi="標楷體" w:hint="eastAsia"/>
        </w:rPr>
        <w:t>。歷久以來，三大阿僧</w:t>
      </w:r>
      <w:proofErr w:type="gramStart"/>
      <w:r w:rsidRPr="00CB0184">
        <w:rPr>
          <w:rFonts w:ascii="標楷體" w:eastAsia="標楷體" w:hAnsi="標楷體" w:hint="eastAsia"/>
        </w:rPr>
        <w:t>祇</w:t>
      </w:r>
      <w:proofErr w:type="gramEnd"/>
      <w:r w:rsidRPr="00CB0184">
        <w:rPr>
          <w:rFonts w:ascii="標楷體" w:eastAsia="標楷體" w:hAnsi="標楷體" w:hint="eastAsia"/>
        </w:rPr>
        <w:t>劫所專修的行，就是培養慈悲心。</w:t>
      </w:r>
    </w:p>
    <w:p w14:paraId="758B7870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proofErr w:type="gramStart"/>
      <w:r w:rsidRPr="00CB0184">
        <w:rPr>
          <w:rFonts w:ascii="標楷體" w:eastAsia="標楷體" w:hAnsi="標楷體" w:hint="eastAsia"/>
        </w:rPr>
        <w:t>所以悲</w:t>
      </w:r>
      <w:proofErr w:type="gramEnd"/>
      <w:r w:rsidRPr="00CB0184">
        <w:rPr>
          <w:rFonts w:ascii="標楷體" w:eastAsia="標楷體" w:hAnsi="標楷體" w:hint="eastAsia"/>
        </w:rPr>
        <w:t>願不</w:t>
      </w:r>
      <w:proofErr w:type="gramStart"/>
      <w:r w:rsidRPr="00CB0184">
        <w:rPr>
          <w:rFonts w:ascii="標楷體" w:eastAsia="標楷體" w:hAnsi="標楷體" w:hint="eastAsia"/>
        </w:rPr>
        <w:t>捨</w:t>
      </w:r>
      <w:proofErr w:type="gramEnd"/>
      <w:r w:rsidRPr="00CB0184">
        <w:rPr>
          <w:rFonts w:ascii="標楷體" w:eastAsia="標楷體" w:hAnsi="標楷體" w:hint="eastAsia"/>
        </w:rPr>
        <w:t>，這就是三大阿僧</w:t>
      </w:r>
      <w:proofErr w:type="gramStart"/>
      <w:r w:rsidRPr="00CB0184">
        <w:rPr>
          <w:rFonts w:ascii="標楷體" w:eastAsia="標楷體" w:hAnsi="標楷體" w:hint="eastAsia"/>
        </w:rPr>
        <w:t>祇</w:t>
      </w:r>
      <w:proofErr w:type="gramEnd"/>
      <w:r w:rsidRPr="00CB0184">
        <w:rPr>
          <w:rFonts w:ascii="標楷體" w:eastAsia="標楷體" w:hAnsi="標楷體" w:hint="eastAsia"/>
        </w:rPr>
        <w:t>劫所累積的心願，為眾生許多苦難無法解救，所以佛陀還是不</w:t>
      </w:r>
      <w:proofErr w:type="gramStart"/>
      <w:r w:rsidRPr="00CB0184">
        <w:rPr>
          <w:rFonts w:ascii="標楷體" w:eastAsia="標楷體" w:hAnsi="標楷體" w:hint="eastAsia"/>
        </w:rPr>
        <w:t>捨</w:t>
      </w:r>
      <w:proofErr w:type="gramEnd"/>
      <w:r w:rsidRPr="00CB0184">
        <w:rPr>
          <w:rFonts w:ascii="標楷體" w:eastAsia="標楷體" w:hAnsi="標楷體" w:hint="eastAsia"/>
        </w:rPr>
        <w:t>眾生。雖然眾生頑固、剛強，</w:t>
      </w:r>
      <w:proofErr w:type="gramStart"/>
      <w:r w:rsidRPr="00CB0184">
        <w:rPr>
          <w:rFonts w:ascii="標楷體" w:eastAsia="標楷體" w:hAnsi="標楷體" w:hint="eastAsia"/>
        </w:rPr>
        <w:t>難調難伏，</w:t>
      </w:r>
      <w:proofErr w:type="gramEnd"/>
      <w:r w:rsidRPr="00CB0184">
        <w:rPr>
          <w:rFonts w:ascii="標楷體" w:eastAsia="標楷體" w:hAnsi="標楷體" w:hint="eastAsia"/>
        </w:rPr>
        <w:t>佛仍是</w:t>
      </w:r>
      <w:proofErr w:type="gramStart"/>
      <w:r w:rsidRPr="00CB0184">
        <w:rPr>
          <w:rFonts w:ascii="標楷體" w:eastAsia="標楷體" w:hAnsi="標楷體" w:hint="eastAsia"/>
        </w:rPr>
        <w:t>一樣悲</w:t>
      </w:r>
      <w:proofErr w:type="gramEnd"/>
      <w:r w:rsidRPr="00CB0184">
        <w:rPr>
          <w:rFonts w:ascii="標楷體" w:eastAsia="標楷體" w:hAnsi="標楷體" w:hint="eastAsia"/>
        </w:rPr>
        <w:t>願不</w:t>
      </w:r>
      <w:proofErr w:type="gramStart"/>
      <w:r w:rsidRPr="00CB0184">
        <w:rPr>
          <w:rFonts w:ascii="標楷體" w:eastAsia="標楷體" w:hAnsi="標楷體" w:hint="eastAsia"/>
        </w:rPr>
        <w:t>捨</w:t>
      </w:r>
      <w:proofErr w:type="gramEnd"/>
      <w:r w:rsidRPr="00CB0184">
        <w:rPr>
          <w:rFonts w:ascii="標楷體" w:eastAsia="標楷體" w:hAnsi="標楷體" w:hint="eastAsia"/>
        </w:rPr>
        <w:t>眾生。</w:t>
      </w:r>
    </w:p>
    <w:p w14:paraId="02985B46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除了悲願之外，還有定慧；心要定，還要有智慧。智，就是</w:t>
      </w:r>
      <w:proofErr w:type="gramStart"/>
      <w:r w:rsidRPr="00CB0184">
        <w:rPr>
          <w:rFonts w:ascii="標楷體" w:eastAsia="標楷體" w:hAnsi="標楷體" w:hint="eastAsia"/>
        </w:rPr>
        <w:t>一股分別智的</w:t>
      </w:r>
      <w:proofErr w:type="gramEnd"/>
      <w:r w:rsidRPr="00CB0184">
        <w:rPr>
          <w:rFonts w:ascii="標楷體" w:eastAsia="標楷體" w:hAnsi="標楷體" w:hint="eastAsia"/>
        </w:rPr>
        <w:t>力量；若有這股力量，我們內心的本具圓明便能顯現。我們的本性本具清明常在。智能夠分別世間是或非，這是一股力量：是的，要堅持去做；不對的，要有毅力去</w:t>
      </w:r>
      <w:proofErr w:type="gramStart"/>
      <w:r w:rsidRPr="00CB0184">
        <w:rPr>
          <w:rFonts w:ascii="標楷體" w:eastAsia="標楷體" w:hAnsi="標楷體" w:hint="eastAsia"/>
        </w:rPr>
        <w:t>撥除</w:t>
      </w:r>
      <w:proofErr w:type="gramEnd"/>
      <w:r w:rsidRPr="00CB0184">
        <w:rPr>
          <w:rFonts w:ascii="標楷體" w:eastAsia="標楷體" w:hAnsi="標楷體" w:hint="eastAsia"/>
        </w:rPr>
        <w:t>掉，這就是智、智力。若是慧，就是</w:t>
      </w:r>
      <w:proofErr w:type="gramStart"/>
      <w:r w:rsidRPr="00CB0184">
        <w:rPr>
          <w:rFonts w:ascii="標楷體" w:eastAsia="標楷體" w:hAnsi="標楷體" w:hint="eastAsia"/>
        </w:rPr>
        <w:t>平等慧</w:t>
      </w:r>
      <w:proofErr w:type="gramEnd"/>
      <w:r w:rsidRPr="00CB0184">
        <w:rPr>
          <w:rFonts w:ascii="標楷體" w:eastAsia="標楷體" w:hAnsi="標楷體" w:hint="eastAsia"/>
        </w:rPr>
        <w:t>；面對眾生的剛強，要用柔軟的耐力來</w:t>
      </w:r>
      <w:proofErr w:type="gramStart"/>
      <w:r w:rsidRPr="00CB0184">
        <w:rPr>
          <w:rFonts w:ascii="標楷體" w:eastAsia="標楷體" w:hAnsi="標楷體" w:hint="eastAsia"/>
        </w:rPr>
        <w:t>調伏。</w:t>
      </w:r>
      <w:proofErr w:type="gramEnd"/>
    </w:p>
    <w:p w14:paraId="29F24633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所以說定、慧、智力，這些都是來調教眾生不可缺少的；因此需要能仁，需要定慧，需要悲願，需要智力。悲願不</w:t>
      </w:r>
      <w:proofErr w:type="gramStart"/>
      <w:r w:rsidRPr="00CB0184">
        <w:rPr>
          <w:rFonts w:ascii="標楷體" w:eastAsia="標楷體" w:hAnsi="標楷體" w:hint="eastAsia"/>
        </w:rPr>
        <w:t>捨</w:t>
      </w:r>
      <w:proofErr w:type="gramEnd"/>
      <w:r w:rsidRPr="00CB0184">
        <w:rPr>
          <w:rFonts w:ascii="標楷體" w:eastAsia="標楷體" w:hAnsi="標楷體" w:hint="eastAsia"/>
        </w:rPr>
        <w:t>、智力能夠普施一切眾生。</w:t>
      </w:r>
    </w:p>
    <w:p w14:paraId="2125B262" w14:textId="77777777" w:rsidR="00CB0184" w:rsidRDefault="00CB0184" w:rsidP="00CB0184">
      <w:pPr>
        <w:spacing w:after="0" w:line="0" w:lineRule="atLeast"/>
        <w:rPr>
          <w:rFonts w:ascii="標楷體" w:eastAsia="標楷體" w:hAnsi="標楷體"/>
        </w:rPr>
      </w:pPr>
    </w:p>
    <w:p w14:paraId="76A912AF" w14:textId="64796BB4" w:rsidR="00CB0184" w:rsidRPr="00CB0184" w:rsidRDefault="00CB0184" w:rsidP="00CB0184">
      <w:pPr>
        <w:spacing w:after="0" w:line="0" w:lineRule="atLeast"/>
        <w:rPr>
          <w:rFonts w:ascii="標楷體" w:eastAsia="標楷體" w:hAnsi="標楷體"/>
        </w:rPr>
      </w:pPr>
      <w:r w:rsidRPr="00CB0184">
        <w:rPr>
          <w:rFonts w:ascii="標楷體" w:eastAsia="標楷體" w:hAnsi="標楷體"/>
        </w:rPr>
        <w:t>07:23</w:t>
      </w:r>
      <w:r w:rsidRPr="00CB0184">
        <w:rPr>
          <w:rFonts w:ascii="標楷體" w:eastAsia="標楷體" w:hAnsi="標楷體" w:hint="eastAsia"/>
          <w:b/>
          <w:bCs/>
        </w:rPr>
        <w:t>能仁，悲願不</w:t>
      </w:r>
      <w:proofErr w:type="gramStart"/>
      <w:r w:rsidRPr="00CB0184">
        <w:rPr>
          <w:rFonts w:ascii="標楷體" w:eastAsia="標楷體" w:hAnsi="標楷體" w:hint="eastAsia"/>
          <w:b/>
          <w:bCs/>
        </w:rPr>
        <w:t>捨</w:t>
      </w:r>
      <w:proofErr w:type="gramEnd"/>
      <w:r w:rsidRPr="00CB0184">
        <w:rPr>
          <w:rFonts w:ascii="標楷體" w:eastAsia="標楷體" w:hAnsi="標楷體" w:hint="eastAsia"/>
          <w:b/>
          <w:bCs/>
        </w:rPr>
        <w:t>。定慧，智力普施。</w:t>
      </w:r>
    </w:p>
    <w:p w14:paraId="338AF641" w14:textId="77777777" w:rsidR="00CB0184" w:rsidRDefault="00CB0184" w:rsidP="00CB0184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01A1193D" w14:textId="4F3EB3F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人世間真的要為人群付出，很辛苦；這麼辛苦要怎麼辦呢？就要忍耐，</w:t>
      </w:r>
      <w:proofErr w:type="gramStart"/>
      <w:r w:rsidRPr="00CB0184">
        <w:rPr>
          <w:rFonts w:ascii="標楷體" w:eastAsia="標楷體" w:hAnsi="標楷體" w:hint="eastAsia"/>
        </w:rPr>
        <w:t>要堪忍，堪得</w:t>
      </w:r>
      <w:proofErr w:type="gramEnd"/>
      <w:r w:rsidRPr="00CB0184">
        <w:rPr>
          <w:rFonts w:ascii="標楷體" w:eastAsia="標楷體" w:hAnsi="標楷體" w:hint="eastAsia"/>
        </w:rPr>
        <w:t>忍耐苦中之苦。眾生很辛苦，六道輪迴迷茫不醒，眾生很苦。菩薩、諸佛甘願入這個人群苦中之苦，甘願這樣進去。若沒有能仁、定慧，哪有</w:t>
      </w:r>
      <w:proofErr w:type="gramStart"/>
      <w:r w:rsidRPr="00CB0184">
        <w:rPr>
          <w:rFonts w:ascii="標楷體" w:eastAsia="標楷體" w:hAnsi="標楷體" w:hint="eastAsia"/>
        </w:rPr>
        <w:t>那分願力</w:t>
      </w:r>
      <w:proofErr w:type="gramEnd"/>
      <w:r w:rsidRPr="00CB0184">
        <w:rPr>
          <w:rFonts w:ascii="標楷體" w:eastAsia="標楷體" w:hAnsi="標楷體" w:hint="eastAsia"/>
        </w:rPr>
        <w:t>令他入這種苦中之苦的環境中？</w:t>
      </w:r>
    </w:p>
    <w:p w14:paraId="1C51DD21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進入那裡做什麼呢？</w:t>
      </w:r>
      <w:proofErr w:type="gramStart"/>
      <w:r w:rsidRPr="00CB0184">
        <w:rPr>
          <w:rFonts w:ascii="標楷體" w:eastAsia="標楷體" w:hAnsi="標楷體" w:hint="eastAsia"/>
        </w:rPr>
        <w:t>現相教</w:t>
      </w:r>
      <w:proofErr w:type="gramEnd"/>
      <w:r w:rsidRPr="00CB0184">
        <w:rPr>
          <w:rFonts w:ascii="標楷體" w:eastAsia="標楷體" w:hAnsi="標楷體" w:hint="eastAsia"/>
        </w:rPr>
        <w:t>大家：我們這樣的苦，我們能夠解脫這個苦。你</w:t>
      </w:r>
      <w:proofErr w:type="gramStart"/>
      <w:r w:rsidRPr="00CB0184">
        <w:rPr>
          <w:rFonts w:ascii="標楷體" w:eastAsia="標楷體" w:hAnsi="標楷體" w:hint="eastAsia"/>
        </w:rPr>
        <w:t>要</w:t>
      </w:r>
      <w:r w:rsidRPr="00CB0184">
        <w:rPr>
          <w:rFonts w:ascii="標楷體" w:eastAsia="標楷體" w:hAnsi="標楷體" w:hint="eastAsia"/>
        </w:rPr>
        <w:lastRenderedPageBreak/>
        <w:t>見苦</w:t>
      </w:r>
      <w:proofErr w:type="gramEnd"/>
      <w:r w:rsidRPr="00CB0184">
        <w:rPr>
          <w:rFonts w:ascii="標楷體" w:eastAsia="標楷體" w:hAnsi="標楷體" w:hint="eastAsia"/>
        </w:rPr>
        <w:t>，你才知道</w:t>
      </w:r>
      <w:proofErr w:type="gramStart"/>
      <w:r w:rsidRPr="00CB0184">
        <w:rPr>
          <w:rFonts w:ascii="標楷體" w:eastAsia="標楷體" w:hAnsi="標楷體" w:hint="eastAsia"/>
        </w:rPr>
        <w:t>要離苦</w:t>
      </w:r>
      <w:proofErr w:type="gramEnd"/>
      <w:r w:rsidRPr="00CB0184">
        <w:rPr>
          <w:rFonts w:ascii="標楷體" w:eastAsia="標楷體" w:hAnsi="標楷體" w:hint="eastAsia"/>
        </w:rPr>
        <w:t>；我們若</w:t>
      </w:r>
      <w:proofErr w:type="gramStart"/>
      <w:r w:rsidRPr="00CB0184">
        <w:rPr>
          <w:rFonts w:ascii="標楷體" w:eastAsia="標楷體" w:hAnsi="標楷體" w:hint="eastAsia"/>
        </w:rPr>
        <w:t>沒有入苦中</w:t>
      </w:r>
      <w:proofErr w:type="gramEnd"/>
      <w:r w:rsidRPr="00CB0184">
        <w:rPr>
          <w:rFonts w:ascii="標楷體" w:eastAsia="標楷體" w:hAnsi="標楷體" w:hint="eastAsia"/>
        </w:rPr>
        <w:t>苦，沒辦法，沒有那個力量去施展救苦。常常一句話說，借力使力，</w:t>
      </w:r>
      <w:proofErr w:type="gramStart"/>
      <w:r w:rsidRPr="00CB0184">
        <w:rPr>
          <w:rFonts w:ascii="標楷體" w:eastAsia="標楷體" w:hAnsi="標楷體" w:hint="eastAsia"/>
        </w:rPr>
        <w:t>借這苦中</w:t>
      </w:r>
      <w:proofErr w:type="gramEnd"/>
      <w:r w:rsidRPr="00CB0184">
        <w:rPr>
          <w:rFonts w:ascii="標楷體" w:eastAsia="標楷體" w:hAnsi="標楷體" w:hint="eastAsia"/>
        </w:rPr>
        <w:t>苦眾生的形相，對</w:t>
      </w:r>
      <w:proofErr w:type="gramStart"/>
      <w:r w:rsidRPr="00CB0184">
        <w:rPr>
          <w:rFonts w:ascii="標楷體" w:eastAsia="標楷體" w:hAnsi="標楷體" w:hint="eastAsia"/>
        </w:rPr>
        <w:t>大家說這是</w:t>
      </w:r>
      <w:proofErr w:type="gramEnd"/>
      <w:r w:rsidRPr="00CB0184">
        <w:rPr>
          <w:rFonts w:ascii="標楷體" w:eastAsia="標楷體" w:hAnsi="標楷體" w:hint="eastAsia"/>
        </w:rPr>
        <w:t>苦的啊，我們大家是不是要趕快</w:t>
      </w:r>
      <w:proofErr w:type="gramStart"/>
      <w:r w:rsidRPr="00CB0184">
        <w:rPr>
          <w:rFonts w:ascii="標楷體" w:eastAsia="標楷體" w:hAnsi="標楷體" w:hint="eastAsia"/>
        </w:rPr>
        <w:t>知苦來</w:t>
      </w:r>
      <w:proofErr w:type="gramEnd"/>
      <w:r w:rsidRPr="00CB0184">
        <w:rPr>
          <w:rFonts w:ascii="標楷體" w:eastAsia="標楷體" w:hAnsi="標楷體" w:hint="eastAsia"/>
        </w:rPr>
        <w:t>脫離這個苦，離開這個苦的境界？</w:t>
      </w:r>
    </w:p>
    <w:p w14:paraId="0B9CF5A9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離開之後，有很自在、開闊的境界，有很寧靜而奧妙、寬闊的地方，能夠讓我們很自由，能夠讓我們沒有煩惱束縛，沒有恐懼、沒有苦難。</w:t>
      </w:r>
      <w:proofErr w:type="gramStart"/>
      <w:r w:rsidRPr="00CB0184">
        <w:rPr>
          <w:rFonts w:ascii="標楷體" w:eastAsia="標楷體" w:hAnsi="標楷體" w:hint="eastAsia"/>
        </w:rPr>
        <w:t>這麼悠</w:t>
      </w:r>
      <w:proofErr w:type="gramEnd"/>
      <w:r w:rsidRPr="00CB0184">
        <w:rPr>
          <w:rFonts w:ascii="標楷體" w:eastAsia="標楷體" w:hAnsi="標楷體" w:hint="eastAsia"/>
        </w:rPr>
        <w:t>遊解脫的地方，要如何才能夠到達呢？就像我這樣，我要去了解很多的道理；我了解了，我現在要跟你們分享，跟你們說如何脫離苦的方法。來，你跟著我這樣做，來，你跟著我這樣走，如此自然我們就能到達解脫、無阻礙的環境中逍遙自在。</w:t>
      </w:r>
    </w:p>
    <w:p w14:paraId="1F891BFE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這也就是佛陀在人間現相成佛；我們現在才知道我們要如何修行。</w:t>
      </w:r>
      <w:proofErr w:type="gramStart"/>
      <w:r w:rsidRPr="00CB0184">
        <w:rPr>
          <w:rFonts w:ascii="標楷體" w:eastAsia="標楷體" w:hAnsi="標楷體" w:hint="eastAsia"/>
        </w:rPr>
        <w:t>辭親割愛</w:t>
      </w:r>
      <w:proofErr w:type="gramEnd"/>
      <w:r w:rsidRPr="00CB0184">
        <w:rPr>
          <w:rFonts w:ascii="標楷體" w:eastAsia="標楷體" w:hAnsi="標楷體" w:hint="eastAsia"/>
        </w:rPr>
        <w:t>，心無</w:t>
      </w:r>
      <w:proofErr w:type="gramStart"/>
      <w:r w:rsidRPr="00CB0184">
        <w:rPr>
          <w:rFonts w:ascii="標楷體" w:eastAsia="標楷體" w:hAnsi="標楷體" w:hint="eastAsia"/>
        </w:rPr>
        <w:t>掛礙，</w:t>
      </w:r>
      <w:proofErr w:type="gramEnd"/>
      <w:r w:rsidRPr="00CB0184">
        <w:rPr>
          <w:rFonts w:ascii="標楷體" w:eastAsia="標楷體" w:hAnsi="標楷體" w:hint="eastAsia"/>
        </w:rPr>
        <w:t>沒有愛欲、</w:t>
      </w:r>
      <w:proofErr w:type="gramStart"/>
      <w:r w:rsidRPr="00CB0184">
        <w:rPr>
          <w:rFonts w:ascii="標楷體" w:eastAsia="標楷體" w:hAnsi="標楷體" w:hint="eastAsia"/>
        </w:rPr>
        <w:t>貪著</w:t>
      </w:r>
      <w:proofErr w:type="gramEnd"/>
      <w:r w:rsidRPr="00CB0184">
        <w:rPr>
          <w:rFonts w:ascii="標楷體" w:eastAsia="標楷體" w:hAnsi="標楷體" w:hint="eastAsia"/>
        </w:rPr>
        <w:t>等等，才能夠去除</w:t>
      </w:r>
      <w:proofErr w:type="gramStart"/>
      <w:r w:rsidRPr="00CB0184">
        <w:rPr>
          <w:rFonts w:ascii="標楷體" w:eastAsia="標楷體" w:hAnsi="標楷體" w:hint="eastAsia"/>
        </w:rPr>
        <w:t>瞋</w:t>
      </w:r>
      <w:proofErr w:type="gramEnd"/>
      <w:r w:rsidRPr="00CB0184">
        <w:rPr>
          <w:rFonts w:ascii="標楷體" w:eastAsia="標楷體" w:hAnsi="標楷體" w:hint="eastAsia"/>
        </w:rPr>
        <w:t>、</w:t>
      </w:r>
      <w:proofErr w:type="gramStart"/>
      <w:r w:rsidRPr="00CB0184">
        <w:rPr>
          <w:rFonts w:ascii="標楷體" w:eastAsia="標楷體" w:hAnsi="標楷體" w:hint="eastAsia"/>
        </w:rPr>
        <w:t>癡</w:t>
      </w:r>
      <w:proofErr w:type="gramEnd"/>
      <w:r w:rsidRPr="00CB0184">
        <w:rPr>
          <w:rFonts w:ascii="標楷體" w:eastAsia="標楷體" w:hAnsi="標楷體" w:hint="eastAsia"/>
        </w:rPr>
        <w:t>這個境界。這就是我們要按照佛陀所說法的道理，我們要接受；我們接受之後，我也已經心</w:t>
      </w:r>
      <w:proofErr w:type="gramStart"/>
      <w:r w:rsidRPr="00CB0184">
        <w:rPr>
          <w:rFonts w:ascii="標楷體" w:eastAsia="標楷體" w:hAnsi="標楷體" w:hint="eastAsia"/>
        </w:rPr>
        <w:t>無掛礙了</w:t>
      </w:r>
      <w:proofErr w:type="gramEnd"/>
      <w:r w:rsidRPr="00CB0184">
        <w:rPr>
          <w:rFonts w:ascii="標楷體" w:eastAsia="標楷體" w:hAnsi="標楷體" w:hint="eastAsia"/>
        </w:rPr>
        <w:t>，我也已經沒有</w:t>
      </w:r>
      <w:proofErr w:type="gramStart"/>
      <w:r w:rsidRPr="00CB0184">
        <w:rPr>
          <w:rFonts w:ascii="標楷體" w:eastAsia="標楷體" w:hAnsi="標楷體" w:hint="eastAsia"/>
        </w:rPr>
        <w:t>煩惱牽</w:t>
      </w:r>
      <w:proofErr w:type="gramEnd"/>
      <w:r w:rsidRPr="00CB0184">
        <w:rPr>
          <w:rFonts w:ascii="標楷體" w:eastAsia="標楷體" w:hAnsi="標楷體" w:hint="eastAsia"/>
        </w:rPr>
        <w:t>綁住了。</w:t>
      </w:r>
    </w:p>
    <w:p w14:paraId="6A0394F5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我的經驗我再說給你們知道，這就是自度</w:t>
      </w:r>
      <w:proofErr w:type="gramStart"/>
      <w:r w:rsidRPr="00CB0184">
        <w:rPr>
          <w:rFonts w:ascii="標楷體" w:eastAsia="標楷體" w:hAnsi="標楷體" w:hint="eastAsia"/>
        </w:rPr>
        <w:t>度</w:t>
      </w:r>
      <w:proofErr w:type="gramEnd"/>
      <w:r w:rsidRPr="00CB0184">
        <w:rPr>
          <w:rFonts w:ascii="標楷體" w:eastAsia="標楷體" w:hAnsi="標楷體" w:hint="eastAsia"/>
        </w:rPr>
        <w:t>他，能夠走入很快樂、樂中之樂。心無</w:t>
      </w:r>
      <w:proofErr w:type="gramStart"/>
      <w:r w:rsidRPr="00CB0184">
        <w:rPr>
          <w:rFonts w:ascii="標楷體" w:eastAsia="標楷體" w:hAnsi="標楷體" w:hint="eastAsia"/>
        </w:rPr>
        <w:t>掛礙，</w:t>
      </w:r>
      <w:proofErr w:type="gramEnd"/>
      <w:r w:rsidRPr="00CB0184">
        <w:rPr>
          <w:rFonts w:ascii="標楷體" w:eastAsia="標楷體" w:hAnsi="標楷體" w:hint="eastAsia"/>
        </w:rPr>
        <w:t>無有恐怖，無有</w:t>
      </w:r>
      <w:proofErr w:type="gramStart"/>
      <w:r w:rsidRPr="00CB0184">
        <w:rPr>
          <w:rFonts w:ascii="標楷體" w:eastAsia="標楷體" w:hAnsi="標楷體" w:hint="eastAsia"/>
        </w:rPr>
        <w:t>煩惱，</w:t>
      </w:r>
      <w:proofErr w:type="gramEnd"/>
      <w:r w:rsidRPr="00CB0184">
        <w:rPr>
          <w:rFonts w:ascii="標楷體" w:eastAsia="標楷體" w:hAnsi="標楷體" w:hint="eastAsia"/>
        </w:rPr>
        <w:t>無有貪、</w:t>
      </w:r>
      <w:proofErr w:type="gramStart"/>
      <w:r w:rsidRPr="00CB0184">
        <w:rPr>
          <w:rFonts w:ascii="標楷體" w:eastAsia="標楷體" w:hAnsi="標楷體" w:hint="eastAsia"/>
        </w:rPr>
        <w:t>瞋</w:t>
      </w:r>
      <w:proofErr w:type="gramEnd"/>
      <w:r w:rsidRPr="00CB0184">
        <w:rPr>
          <w:rFonts w:ascii="標楷體" w:eastAsia="標楷體" w:hAnsi="標楷體" w:hint="eastAsia"/>
        </w:rPr>
        <w:t>、</w:t>
      </w:r>
      <w:proofErr w:type="gramStart"/>
      <w:r w:rsidRPr="00CB0184">
        <w:rPr>
          <w:rFonts w:ascii="標楷體" w:eastAsia="標楷體" w:hAnsi="標楷體" w:hint="eastAsia"/>
        </w:rPr>
        <w:t>癡</w:t>
      </w:r>
      <w:proofErr w:type="gramEnd"/>
      <w:r w:rsidRPr="00CB0184">
        <w:rPr>
          <w:rFonts w:ascii="標楷體" w:eastAsia="標楷體" w:hAnsi="標楷體" w:hint="eastAsia"/>
        </w:rPr>
        <w:t>、慢、</w:t>
      </w:r>
      <w:proofErr w:type="gramStart"/>
      <w:r w:rsidRPr="00CB0184">
        <w:rPr>
          <w:rFonts w:ascii="標楷體" w:eastAsia="標楷體" w:hAnsi="標楷體" w:hint="eastAsia"/>
        </w:rPr>
        <w:t>疑</w:t>
      </w:r>
      <w:proofErr w:type="gramEnd"/>
      <w:r w:rsidRPr="00CB0184">
        <w:rPr>
          <w:rFonts w:ascii="標楷體" w:eastAsia="標楷體" w:hAnsi="標楷體" w:hint="eastAsia"/>
        </w:rPr>
        <w:t>，無有人我是非的爭奪等等，完全將這些煩惱全都放下，便是快樂。就像佛陀成佛之後回到他的皇宮說法，他的父王為了要擁護他的太子，現在已</w:t>
      </w:r>
      <w:proofErr w:type="gramStart"/>
      <w:r w:rsidRPr="00CB0184">
        <w:rPr>
          <w:rFonts w:ascii="標楷體" w:eastAsia="標楷體" w:hAnsi="標楷體" w:hint="eastAsia"/>
        </w:rPr>
        <w:t>成佛了</w:t>
      </w:r>
      <w:proofErr w:type="gramEnd"/>
      <w:r w:rsidRPr="00CB0184">
        <w:rPr>
          <w:rFonts w:ascii="標楷體" w:eastAsia="標楷體" w:hAnsi="標楷體" w:hint="eastAsia"/>
        </w:rPr>
        <w:t>，希望他的僧團能夠再擴大，他的佛教</w:t>
      </w:r>
      <w:proofErr w:type="gramStart"/>
      <w:r w:rsidRPr="00CB0184">
        <w:rPr>
          <w:rFonts w:ascii="標楷體" w:eastAsia="標楷體" w:hAnsi="標楷體" w:hint="eastAsia"/>
        </w:rPr>
        <w:t>教</w:t>
      </w:r>
      <w:proofErr w:type="gramEnd"/>
      <w:r w:rsidRPr="00CB0184">
        <w:rPr>
          <w:rFonts w:ascii="標楷體" w:eastAsia="標楷體" w:hAnsi="標楷體" w:hint="eastAsia"/>
        </w:rPr>
        <w:t>團能夠更盛況；所以鼓勵他的王親國戚大臣，對他們說你們如果有二個兒子以上，可以讓一個兒子出家，</w:t>
      </w:r>
      <w:proofErr w:type="gramStart"/>
      <w:r w:rsidRPr="00CB0184">
        <w:rPr>
          <w:rFonts w:ascii="標楷體" w:eastAsia="標楷體" w:hAnsi="標楷體" w:hint="eastAsia"/>
        </w:rPr>
        <w:t>去隨大</w:t>
      </w:r>
      <w:proofErr w:type="gramEnd"/>
      <w:r w:rsidRPr="00CB0184">
        <w:rPr>
          <w:rFonts w:ascii="標楷體" w:eastAsia="標楷體" w:hAnsi="標楷體" w:hint="eastAsia"/>
        </w:rPr>
        <w:t>覺</w:t>
      </w:r>
      <w:proofErr w:type="gramStart"/>
      <w:r w:rsidRPr="00CB0184">
        <w:rPr>
          <w:rFonts w:ascii="標楷體" w:eastAsia="標楷體" w:hAnsi="標楷體" w:hint="eastAsia"/>
        </w:rPr>
        <w:t>世</w:t>
      </w:r>
      <w:proofErr w:type="gramEnd"/>
      <w:r w:rsidRPr="00CB0184">
        <w:rPr>
          <w:rFonts w:ascii="標楷體" w:eastAsia="標楷體" w:hAnsi="標楷體" w:hint="eastAsia"/>
        </w:rPr>
        <w:t>尊修行。</w:t>
      </w:r>
    </w:p>
    <w:p w14:paraId="26766D9C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那段時間，</w:t>
      </w:r>
      <w:proofErr w:type="gramStart"/>
      <w:r w:rsidRPr="00CB0184">
        <w:rPr>
          <w:rFonts w:ascii="標楷體" w:eastAsia="標楷體" w:hAnsi="標楷體" w:hint="eastAsia"/>
        </w:rPr>
        <w:t>迦毘</w:t>
      </w:r>
      <w:proofErr w:type="gramEnd"/>
      <w:r w:rsidRPr="00CB0184">
        <w:rPr>
          <w:rFonts w:ascii="標楷體" w:eastAsia="標楷體" w:hAnsi="標楷體" w:hint="eastAsia"/>
        </w:rPr>
        <w:t>羅衛國的王族、皇親出家，形成了一場熱潮。大家家家相報，很多王子、貴族大家都相爭說這樣我也要跟隨佛出家；我要去享受心靈逍遙自在、</w:t>
      </w:r>
      <w:proofErr w:type="gramStart"/>
      <w:r w:rsidRPr="00CB0184">
        <w:rPr>
          <w:rFonts w:ascii="標楷體" w:eastAsia="標楷體" w:hAnsi="標楷體" w:hint="eastAsia"/>
        </w:rPr>
        <w:t>無煩無惱</w:t>
      </w:r>
      <w:proofErr w:type="gramEnd"/>
      <w:r w:rsidRPr="00CB0184">
        <w:rPr>
          <w:rFonts w:ascii="標楷體" w:eastAsia="標楷體" w:hAnsi="標楷體" w:hint="eastAsia"/>
        </w:rPr>
        <w:t>的境界；我要去追隨了解解脫的道理，所以很多人就跟著佛出家去了。</w:t>
      </w:r>
    </w:p>
    <w:p w14:paraId="2857B95D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有一天黃昏的時候，聽到一個很響亮的聲音，在大家休息的</w:t>
      </w:r>
      <w:proofErr w:type="gramStart"/>
      <w:r w:rsidRPr="00CB0184">
        <w:rPr>
          <w:rFonts w:ascii="標楷體" w:eastAsia="標楷體" w:hAnsi="標楷體" w:hint="eastAsia"/>
        </w:rPr>
        <w:t>寮</w:t>
      </w:r>
      <w:proofErr w:type="gramEnd"/>
      <w:r w:rsidRPr="00CB0184">
        <w:rPr>
          <w:rFonts w:ascii="標楷體" w:eastAsia="標楷體" w:hAnsi="標楷體" w:hint="eastAsia"/>
        </w:rPr>
        <w:t>房</w:t>
      </w:r>
      <w:proofErr w:type="gramStart"/>
      <w:r w:rsidRPr="00CB0184">
        <w:rPr>
          <w:rFonts w:ascii="標楷體" w:eastAsia="標楷體" w:hAnsi="標楷體" w:hint="eastAsia"/>
        </w:rPr>
        <w:t>周圍，</w:t>
      </w:r>
      <w:proofErr w:type="gramEnd"/>
      <w:r w:rsidRPr="00CB0184">
        <w:rPr>
          <w:rFonts w:ascii="標楷體" w:eastAsia="標楷體" w:hAnsi="標楷體" w:hint="eastAsia"/>
        </w:rPr>
        <w:t>他在那裡邊走邊大聲喊：我快樂啊，我很快樂。在大家休息的周圍他繞，邊走邊大聲喊我快樂啊、我很快樂啊。有的人聽到覺得奇怪，到底這位過去是王族皇親，現在來修行，難道他</w:t>
      </w:r>
      <w:proofErr w:type="gramStart"/>
      <w:r w:rsidRPr="00CB0184">
        <w:rPr>
          <w:rFonts w:ascii="標楷體" w:eastAsia="標楷體" w:hAnsi="標楷體" w:hint="eastAsia"/>
        </w:rPr>
        <w:t>的欲心還</w:t>
      </w:r>
      <w:proofErr w:type="gramEnd"/>
      <w:r w:rsidRPr="00CB0184">
        <w:rPr>
          <w:rFonts w:ascii="標楷體" w:eastAsia="標楷體" w:hAnsi="標楷體" w:hint="eastAsia"/>
        </w:rPr>
        <w:t>未放下嗎？還停滯在享樂的環境中嗎？所以有人就去向佛說，佛陀啊，你的弟子中也是同樣從皇親王子出家的，這時候</w:t>
      </w:r>
      <w:proofErr w:type="gramStart"/>
      <w:r w:rsidRPr="00CB0184">
        <w:rPr>
          <w:rFonts w:ascii="標楷體" w:eastAsia="標楷體" w:hAnsi="標楷體" w:hint="eastAsia"/>
        </w:rPr>
        <w:t>心欲未</w:t>
      </w:r>
      <w:proofErr w:type="gramEnd"/>
      <w:r w:rsidRPr="00CB0184">
        <w:rPr>
          <w:rFonts w:ascii="標楷體" w:eastAsia="標楷體" w:hAnsi="標楷體" w:hint="eastAsia"/>
        </w:rPr>
        <w:t>除。</w:t>
      </w:r>
    </w:p>
    <w:p w14:paraId="486EE765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佛陀就問他說：你怎麼知道他的</w:t>
      </w:r>
      <w:proofErr w:type="gramStart"/>
      <w:r w:rsidRPr="00CB0184">
        <w:rPr>
          <w:rFonts w:ascii="標楷體" w:eastAsia="標楷體" w:hAnsi="標楷體" w:hint="eastAsia"/>
        </w:rPr>
        <w:t>心欲未</w:t>
      </w:r>
      <w:proofErr w:type="gramEnd"/>
      <w:r w:rsidRPr="00CB0184">
        <w:rPr>
          <w:rFonts w:ascii="標楷體" w:eastAsia="標楷體" w:hAnsi="標楷體" w:hint="eastAsia"/>
        </w:rPr>
        <w:t>除？這比丘就說，因為他還</w:t>
      </w:r>
      <w:proofErr w:type="gramStart"/>
      <w:r w:rsidRPr="00CB0184">
        <w:rPr>
          <w:rFonts w:ascii="標楷體" w:eastAsia="標楷體" w:hAnsi="標楷體" w:hint="eastAsia"/>
        </w:rPr>
        <w:t>耽著</w:t>
      </w:r>
      <w:proofErr w:type="gramEnd"/>
      <w:r w:rsidRPr="00CB0184">
        <w:rPr>
          <w:rFonts w:ascii="標楷體" w:eastAsia="標楷體" w:hAnsi="標楷體" w:hint="eastAsia"/>
        </w:rPr>
        <w:t>在快樂、很快樂的享受的境界裡。佛陀說，來，你將這位比丘叫他來我的面前，真的就去把他找來了。佛陀問這位比丘說：怎麼樣，你現在初出家不久，是不是你的心還停滯在你在皇親高貴的生活中，你還</w:t>
      </w:r>
      <w:proofErr w:type="gramStart"/>
      <w:r w:rsidRPr="00CB0184">
        <w:rPr>
          <w:rFonts w:ascii="標楷體" w:eastAsia="標楷體" w:hAnsi="標楷體" w:hint="eastAsia"/>
        </w:rPr>
        <w:t>貪著</w:t>
      </w:r>
      <w:proofErr w:type="gramEnd"/>
      <w:r w:rsidRPr="00CB0184">
        <w:rPr>
          <w:rFonts w:ascii="標楷體" w:eastAsia="標楷體" w:hAnsi="標楷體" w:hint="eastAsia"/>
        </w:rPr>
        <w:t>那個地方嗎？他說沒有啊，佛陀，我已經都去除了。</w:t>
      </w:r>
    </w:p>
    <w:p w14:paraId="61AFF9E3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過去的生活雖然</w:t>
      </w:r>
      <w:proofErr w:type="gramStart"/>
      <w:r w:rsidRPr="00CB0184">
        <w:rPr>
          <w:rFonts w:ascii="標楷體" w:eastAsia="標楷體" w:hAnsi="標楷體" w:hint="eastAsia"/>
        </w:rPr>
        <w:t>耽</w:t>
      </w:r>
      <w:proofErr w:type="gramEnd"/>
      <w:r w:rsidRPr="00CB0184">
        <w:rPr>
          <w:rFonts w:ascii="標楷體" w:eastAsia="標楷體" w:hAnsi="標楷體" w:hint="eastAsia"/>
        </w:rPr>
        <w:t>戀在酒色中，但是我現在離開那個環境之後，</w:t>
      </w:r>
      <w:proofErr w:type="gramStart"/>
      <w:r w:rsidRPr="00CB0184">
        <w:rPr>
          <w:rFonts w:ascii="標楷體" w:eastAsia="標楷體" w:hAnsi="標楷體" w:hint="eastAsia"/>
        </w:rPr>
        <w:t>走入僧</w:t>
      </w:r>
      <w:proofErr w:type="gramEnd"/>
      <w:r w:rsidRPr="00CB0184">
        <w:rPr>
          <w:rFonts w:ascii="標楷體" w:eastAsia="標楷體" w:hAnsi="標楷體" w:hint="eastAsia"/>
        </w:rPr>
        <w:t>團，每天生活過著這份無</w:t>
      </w:r>
      <w:proofErr w:type="gramStart"/>
      <w:r w:rsidRPr="00CB0184">
        <w:rPr>
          <w:rFonts w:ascii="標楷體" w:eastAsia="標楷體" w:hAnsi="標楷體" w:hint="eastAsia"/>
        </w:rPr>
        <w:t>掛礙、</w:t>
      </w:r>
      <w:proofErr w:type="gramEnd"/>
      <w:r w:rsidRPr="00CB0184">
        <w:rPr>
          <w:rFonts w:ascii="標楷體" w:eastAsia="標楷體" w:hAnsi="標楷體" w:hint="eastAsia"/>
        </w:rPr>
        <w:t>無</w:t>
      </w:r>
      <w:proofErr w:type="gramStart"/>
      <w:r w:rsidRPr="00CB0184">
        <w:rPr>
          <w:rFonts w:ascii="標楷體" w:eastAsia="標楷體" w:hAnsi="標楷體" w:hint="eastAsia"/>
        </w:rPr>
        <w:t>貪著</w:t>
      </w:r>
      <w:proofErr w:type="gramEnd"/>
      <w:r w:rsidRPr="00CB0184">
        <w:rPr>
          <w:rFonts w:ascii="標楷體" w:eastAsia="標楷體" w:hAnsi="標楷體" w:hint="eastAsia"/>
        </w:rPr>
        <w:t>的心，我很歡喜，所以我的</w:t>
      </w:r>
      <w:proofErr w:type="gramStart"/>
      <w:r w:rsidRPr="00CB0184">
        <w:rPr>
          <w:rFonts w:ascii="標楷體" w:eastAsia="標楷體" w:hAnsi="標楷體" w:hint="eastAsia"/>
        </w:rPr>
        <w:t>身心輕安</w:t>
      </w:r>
      <w:proofErr w:type="gramEnd"/>
      <w:r w:rsidRPr="00CB0184">
        <w:rPr>
          <w:rFonts w:ascii="標楷體" w:eastAsia="標楷體" w:hAnsi="標楷體" w:hint="eastAsia"/>
        </w:rPr>
        <w:t>。現在的快樂與過去的快樂不同；我現在的快樂是</w:t>
      </w:r>
      <w:proofErr w:type="gramStart"/>
      <w:r w:rsidRPr="00CB0184">
        <w:rPr>
          <w:rFonts w:ascii="標楷體" w:eastAsia="標楷體" w:hAnsi="標楷體" w:hint="eastAsia"/>
        </w:rPr>
        <w:t>身心輕安</w:t>
      </w:r>
      <w:proofErr w:type="gramEnd"/>
      <w:r w:rsidRPr="00CB0184">
        <w:rPr>
          <w:rFonts w:ascii="標楷體" w:eastAsia="標楷體" w:hAnsi="標楷體" w:hint="eastAsia"/>
        </w:rPr>
        <w:t>，我很歡喜，禁不住所以才會一直將內心的快樂要與大家分享，說我快樂、我很快樂，只是要與大家分享而已。</w:t>
      </w:r>
    </w:p>
    <w:p w14:paraId="37125E65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佛陀就看看來打小報告的比丘，聽到嗎？現在他內心的快樂是清淨、解脫、無污染，要將他的快樂與大家分享。這位比丘趕快向佛陀懺悔：我沒想</w:t>
      </w:r>
      <w:proofErr w:type="gramStart"/>
      <w:r w:rsidRPr="00CB0184">
        <w:rPr>
          <w:rFonts w:ascii="標楷體" w:eastAsia="標楷體" w:hAnsi="標楷體" w:hint="eastAsia"/>
        </w:rPr>
        <w:t>清楚，</w:t>
      </w:r>
      <w:proofErr w:type="gramEnd"/>
      <w:r w:rsidRPr="00CB0184">
        <w:rPr>
          <w:rFonts w:ascii="標楷體" w:eastAsia="標楷體" w:hAnsi="標楷體" w:hint="eastAsia"/>
        </w:rPr>
        <w:t>冒犯了一位聖者。雖然他出家不久，他就能夠體會這種</w:t>
      </w:r>
      <w:proofErr w:type="gramStart"/>
      <w:r w:rsidRPr="00CB0184">
        <w:rPr>
          <w:rFonts w:ascii="標楷體" w:eastAsia="標楷體" w:hAnsi="標楷體" w:hint="eastAsia"/>
        </w:rPr>
        <w:t>清淨無染的</w:t>
      </w:r>
      <w:proofErr w:type="gramEnd"/>
      <w:r w:rsidRPr="00CB0184">
        <w:rPr>
          <w:rFonts w:ascii="標楷體" w:eastAsia="標楷體" w:hAnsi="標楷體" w:hint="eastAsia"/>
        </w:rPr>
        <w:t>快樂，我竟然還有懷疑的心，來懷疑他</w:t>
      </w:r>
      <w:proofErr w:type="gramStart"/>
      <w:r w:rsidRPr="00CB0184">
        <w:rPr>
          <w:rFonts w:ascii="標楷體" w:eastAsia="標楷體" w:hAnsi="標楷體" w:hint="eastAsia"/>
        </w:rPr>
        <w:t>貪著</w:t>
      </w:r>
      <w:proofErr w:type="gramEnd"/>
      <w:r w:rsidRPr="00CB0184">
        <w:rPr>
          <w:rFonts w:ascii="標楷體" w:eastAsia="標楷體" w:hAnsi="標楷體" w:hint="eastAsia"/>
        </w:rPr>
        <w:t>在過去的生活，我應該懺悔。</w:t>
      </w:r>
    </w:p>
    <w:p w14:paraId="56BC15DE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在佛陀的僧團中有這樣的事情發生，想看看我們現在，我們現在的生活是不是</w:t>
      </w:r>
      <w:r w:rsidRPr="00CB0184">
        <w:rPr>
          <w:rFonts w:ascii="標楷體" w:eastAsia="標楷體" w:hAnsi="標楷體" w:hint="eastAsia"/>
        </w:rPr>
        <w:lastRenderedPageBreak/>
        <w:t>也有人內心接受到法之後，身心清淨、無</w:t>
      </w:r>
      <w:proofErr w:type="gramStart"/>
      <w:r w:rsidRPr="00CB0184">
        <w:rPr>
          <w:rFonts w:ascii="標楷體" w:eastAsia="標楷體" w:hAnsi="標楷體" w:hint="eastAsia"/>
        </w:rPr>
        <w:t>掛礙、輕安</w:t>
      </w:r>
      <w:proofErr w:type="gramEnd"/>
      <w:r w:rsidRPr="00CB0184">
        <w:rPr>
          <w:rFonts w:ascii="標楷體" w:eastAsia="標楷體" w:hAnsi="標楷體" w:hint="eastAsia"/>
        </w:rPr>
        <w:t>自在的快樂？是不是也有人會懷疑我們修行這麼久，外面的境界、人我是非，是不是我們的心常常懷疑？這也是能做為我們生活中的警惕。</w:t>
      </w:r>
    </w:p>
    <w:p w14:paraId="089FC2F0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學佛最重要的是要能仁、定慧，這兩項我們必定要有。有了能仁，我們才能夠悲願不</w:t>
      </w:r>
      <w:proofErr w:type="gramStart"/>
      <w:r w:rsidRPr="00CB0184">
        <w:rPr>
          <w:rFonts w:ascii="標楷體" w:eastAsia="標楷體" w:hAnsi="標楷體" w:hint="eastAsia"/>
        </w:rPr>
        <w:t>捨</w:t>
      </w:r>
      <w:proofErr w:type="gramEnd"/>
      <w:r w:rsidRPr="00CB0184">
        <w:rPr>
          <w:rFonts w:ascii="標楷體" w:eastAsia="標楷體" w:hAnsi="標楷體" w:hint="eastAsia"/>
        </w:rPr>
        <w:t>眾生；我們才能夠悲願不</w:t>
      </w:r>
      <w:proofErr w:type="gramStart"/>
      <w:r w:rsidRPr="00CB0184">
        <w:rPr>
          <w:rFonts w:ascii="標楷體" w:eastAsia="標楷體" w:hAnsi="標楷體" w:hint="eastAsia"/>
        </w:rPr>
        <w:t>捨</w:t>
      </w:r>
      <w:proofErr w:type="gramEnd"/>
      <w:r w:rsidRPr="00CB0184">
        <w:rPr>
          <w:rFonts w:ascii="標楷體" w:eastAsia="標楷體" w:hAnsi="標楷體" w:hint="eastAsia"/>
        </w:rPr>
        <w:t>眾生，在這五濁惡</w:t>
      </w:r>
      <w:proofErr w:type="gramStart"/>
      <w:r w:rsidRPr="00CB0184">
        <w:rPr>
          <w:rFonts w:ascii="標楷體" w:eastAsia="標楷體" w:hAnsi="標楷體" w:hint="eastAsia"/>
        </w:rPr>
        <w:t>世</w:t>
      </w:r>
      <w:proofErr w:type="gramEnd"/>
      <w:r w:rsidRPr="00CB0184">
        <w:rPr>
          <w:rFonts w:ascii="標楷體" w:eastAsia="標楷體" w:hAnsi="標楷體" w:hint="eastAsia"/>
        </w:rPr>
        <w:t>的人群中投入進去，明明知道這是一項很苦的事情。人與人之間是非分不</w:t>
      </w:r>
      <w:proofErr w:type="gramStart"/>
      <w:r w:rsidRPr="00CB0184">
        <w:rPr>
          <w:rFonts w:ascii="標楷體" w:eastAsia="標楷體" w:hAnsi="標楷體" w:hint="eastAsia"/>
        </w:rPr>
        <w:t>清楚，</w:t>
      </w:r>
      <w:proofErr w:type="gramEnd"/>
      <w:r w:rsidRPr="00CB0184">
        <w:rPr>
          <w:rFonts w:ascii="標楷體" w:eastAsia="標楷體" w:hAnsi="標楷體" w:hint="eastAsia"/>
        </w:rPr>
        <w:t>我們要如何證明這是真的，你過去的顛倒是錯的？我們要用什麼方法拯救過去的顛倒，讓他能夠回歸正確、實有、</w:t>
      </w:r>
      <w:proofErr w:type="gramStart"/>
      <w:r w:rsidRPr="00CB0184">
        <w:rPr>
          <w:rFonts w:ascii="標楷體" w:eastAsia="標楷體" w:hAnsi="標楷體" w:hint="eastAsia"/>
        </w:rPr>
        <w:t>真實妙有的</w:t>
      </w:r>
      <w:proofErr w:type="gramEnd"/>
      <w:r w:rsidRPr="00CB0184">
        <w:rPr>
          <w:rFonts w:ascii="標楷體" w:eastAsia="標楷體" w:hAnsi="標楷體" w:hint="eastAsia"/>
        </w:rPr>
        <w:t>人生？這我們就要很用心。</w:t>
      </w:r>
    </w:p>
    <w:p w14:paraId="74062A21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所以苦中苦或者是樂中樂，這要看我們的生活態度。過去</w:t>
      </w:r>
      <w:proofErr w:type="gramStart"/>
      <w:r w:rsidRPr="00CB0184">
        <w:rPr>
          <w:rFonts w:ascii="標楷體" w:eastAsia="標楷體" w:hAnsi="標楷體" w:hint="eastAsia"/>
        </w:rPr>
        <w:t>我們說過佛陀</w:t>
      </w:r>
      <w:proofErr w:type="gramEnd"/>
      <w:r w:rsidRPr="00CB0184">
        <w:rPr>
          <w:rFonts w:ascii="標楷體" w:eastAsia="標楷體" w:hAnsi="標楷體" w:hint="eastAsia"/>
        </w:rPr>
        <w:t>成佛要具足十號：如來、應供、正</w:t>
      </w:r>
      <w:proofErr w:type="gramStart"/>
      <w:r w:rsidRPr="00CB0184">
        <w:rPr>
          <w:rFonts w:ascii="標楷體" w:eastAsia="標楷體" w:hAnsi="標楷體" w:hint="eastAsia"/>
        </w:rPr>
        <w:t>遍知、明行</w:t>
      </w:r>
      <w:proofErr w:type="gramEnd"/>
      <w:r w:rsidRPr="00CB0184">
        <w:rPr>
          <w:rFonts w:ascii="標楷體" w:eastAsia="標楷體" w:hAnsi="標楷體" w:hint="eastAsia"/>
        </w:rPr>
        <w:t>足、</w:t>
      </w:r>
      <w:proofErr w:type="gramStart"/>
      <w:r w:rsidRPr="00CB0184">
        <w:rPr>
          <w:rFonts w:ascii="標楷體" w:eastAsia="標楷體" w:hAnsi="標楷體" w:hint="eastAsia"/>
        </w:rPr>
        <w:t>善逝</w:t>
      </w:r>
      <w:proofErr w:type="gramEnd"/>
      <w:r w:rsidRPr="00CB0184">
        <w:rPr>
          <w:rFonts w:ascii="標楷體" w:eastAsia="標楷體" w:hAnsi="標楷體" w:hint="eastAsia"/>
        </w:rPr>
        <w:t>、世間解、無上士、調</w:t>
      </w:r>
      <w:proofErr w:type="gramStart"/>
      <w:r w:rsidRPr="00CB0184">
        <w:rPr>
          <w:rFonts w:ascii="標楷體" w:eastAsia="標楷體" w:hAnsi="標楷體" w:hint="eastAsia"/>
        </w:rPr>
        <w:t>御</w:t>
      </w:r>
      <w:proofErr w:type="gramEnd"/>
      <w:r w:rsidRPr="00CB0184">
        <w:rPr>
          <w:rFonts w:ascii="標楷體" w:eastAsia="標楷體" w:hAnsi="標楷體" w:hint="eastAsia"/>
        </w:rPr>
        <w:t>丈夫、天人師、佛</w:t>
      </w:r>
      <w:proofErr w:type="gramStart"/>
      <w:r w:rsidRPr="00CB0184">
        <w:rPr>
          <w:rFonts w:ascii="標楷體" w:eastAsia="標楷體" w:hAnsi="標楷體" w:hint="eastAsia"/>
        </w:rPr>
        <w:t>世</w:t>
      </w:r>
      <w:proofErr w:type="gramEnd"/>
      <w:r w:rsidRPr="00CB0184">
        <w:rPr>
          <w:rFonts w:ascii="標楷體" w:eastAsia="標楷體" w:hAnsi="標楷體" w:hint="eastAsia"/>
        </w:rPr>
        <w:t>尊。這十號我們要好好來學，如何能夠名副其實？佛陀他能仁，他具足了十種的德行；我們這十種的德行是不是也要好好來學習呢？尤其是我們人身難得，我們在人群中</w:t>
      </w:r>
      <w:proofErr w:type="gramStart"/>
      <w:r w:rsidRPr="00CB0184">
        <w:rPr>
          <w:rFonts w:ascii="標楷體" w:eastAsia="標楷體" w:hAnsi="標楷體" w:hint="eastAsia"/>
        </w:rPr>
        <w:t>能得遇佛法</w:t>
      </w:r>
      <w:proofErr w:type="gramEnd"/>
      <w:r w:rsidRPr="00CB0184">
        <w:rPr>
          <w:rFonts w:ascii="標楷體" w:eastAsia="標楷體" w:hAnsi="標楷體" w:hint="eastAsia"/>
        </w:rPr>
        <w:t>，就是要在天人間開闢一塊大福田。</w:t>
      </w:r>
      <w:proofErr w:type="gramStart"/>
      <w:r w:rsidRPr="00CB0184">
        <w:rPr>
          <w:rFonts w:ascii="標楷體" w:eastAsia="標楷體" w:hAnsi="標楷體" w:hint="eastAsia"/>
        </w:rPr>
        <w:t>常常說天</w:t>
      </w:r>
      <w:proofErr w:type="gramEnd"/>
      <w:r w:rsidRPr="00CB0184">
        <w:rPr>
          <w:rFonts w:ascii="標楷體" w:eastAsia="標楷體" w:hAnsi="標楷體" w:hint="eastAsia"/>
        </w:rPr>
        <w:t>（堂）在人群中就有天，人間天堂就是富貴人間；富貴人間</w:t>
      </w:r>
      <w:proofErr w:type="gramStart"/>
      <w:r w:rsidRPr="00CB0184">
        <w:rPr>
          <w:rFonts w:ascii="標楷體" w:eastAsia="標楷體" w:hAnsi="標楷體" w:hint="eastAsia"/>
        </w:rPr>
        <w:t>學道難</w:t>
      </w:r>
      <w:proofErr w:type="gramEnd"/>
      <w:r w:rsidRPr="00CB0184">
        <w:rPr>
          <w:rFonts w:ascii="標楷體" w:eastAsia="標楷體" w:hAnsi="標楷體" w:hint="eastAsia"/>
        </w:rPr>
        <w:t>，我們要好好運用我們的智慧、能仁、定慧，如何藉這個苦難，使芸芸苦難眾生能夠接受、啟發他的愛心，也付出為苦難人，這就是讓他接近佛法的初階，開始給他有這個福田，種大福田。十功德品裡面也有這樣的教導，所以我們要引導人人為苦難人去付出，為苦難人做大福田。</w:t>
      </w:r>
    </w:p>
    <w:p w14:paraId="61614EFF" w14:textId="77777777" w:rsidR="00CB0184" w:rsidRDefault="00CB0184" w:rsidP="00CB0184">
      <w:pPr>
        <w:spacing w:after="0" w:line="0" w:lineRule="atLeast"/>
        <w:rPr>
          <w:rFonts w:ascii="標楷體" w:eastAsia="標楷體" w:hAnsi="標楷體"/>
        </w:rPr>
      </w:pPr>
    </w:p>
    <w:p w14:paraId="20616F29" w14:textId="5AA75B2A" w:rsidR="00CB0184" w:rsidRPr="00CB0184" w:rsidRDefault="00CB0184" w:rsidP="00CB0184">
      <w:pPr>
        <w:spacing w:after="0" w:line="0" w:lineRule="atLeast"/>
        <w:rPr>
          <w:rFonts w:ascii="標楷體" w:eastAsia="標楷體" w:hAnsi="標楷體"/>
        </w:rPr>
      </w:pPr>
      <w:r w:rsidRPr="00CB0184">
        <w:rPr>
          <w:rFonts w:ascii="標楷體" w:eastAsia="標楷體" w:hAnsi="標楷體"/>
        </w:rPr>
        <w:t>23:24</w:t>
      </w:r>
      <w:proofErr w:type="gramStart"/>
      <w:r w:rsidRPr="00CB0184">
        <w:rPr>
          <w:rFonts w:ascii="標楷體" w:eastAsia="標楷體" w:hAnsi="標楷體" w:hint="eastAsia"/>
          <w:b/>
          <w:bCs/>
        </w:rPr>
        <w:t>眾生堪忍苦</w:t>
      </w:r>
      <w:proofErr w:type="gramEnd"/>
      <w:r w:rsidRPr="00CB0184">
        <w:rPr>
          <w:rFonts w:ascii="標楷體" w:eastAsia="標楷體" w:hAnsi="標楷體" w:hint="eastAsia"/>
          <w:b/>
          <w:bCs/>
        </w:rPr>
        <w:t>中苦，能自度</w:t>
      </w:r>
      <w:proofErr w:type="gramStart"/>
      <w:r w:rsidRPr="00CB0184">
        <w:rPr>
          <w:rFonts w:ascii="標楷體" w:eastAsia="標楷體" w:hAnsi="標楷體" w:hint="eastAsia"/>
          <w:b/>
          <w:bCs/>
        </w:rPr>
        <w:t>度</w:t>
      </w:r>
      <w:proofErr w:type="gramEnd"/>
      <w:r w:rsidRPr="00CB0184">
        <w:rPr>
          <w:rFonts w:ascii="標楷體" w:eastAsia="標楷體" w:hAnsi="標楷體" w:hint="eastAsia"/>
          <w:b/>
          <w:bCs/>
        </w:rPr>
        <w:t>他樂中樂，堪為人</w:t>
      </w:r>
      <w:proofErr w:type="gramStart"/>
      <w:r w:rsidRPr="00CB0184">
        <w:rPr>
          <w:rFonts w:ascii="標楷體" w:eastAsia="標楷體" w:hAnsi="標楷體" w:hint="eastAsia"/>
          <w:b/>
          <w:bCs/>
        </w:rPr>
        <w:t>天大良福田</w:t>
      </w:r>
      <w:proofErr w:type="gramEnd"/>
      <w:r w:rsidRPr="00CB0184">
        <w:rPr>
          <w:rFonts w:ascii="標楷體" w:eastAsia="標楷體" w:hAnsi="標楷體" w:hint="eastAsia"/>
          <w:b/>
          <w:bCs/>
        </w:rPr>
        <w:t>。</w:t>
      </w:r>
    </w:p>
    <w:p w14:paraId="6C0BCF70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07FA22C4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苦難有的是精神空虛的苦難，有的是物質不足的苦難，所以我們要在人群中做大福田，這也是我們學佛很重要的一環。</w:t>
      </w:r>
    </w:p>
    <w:p w14:paraId="22145F7E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proofErr w:type="gramStart"/>
      <w:r w:rsidRPr="00CB0184">
        <w:rPr>
          <w:rFonts w:ascii="標楷體" w:eastAsia="標楷體" w:hAnsi="標楷體" w:hint="eastAsia"/>
        </w:rPr>
        <w:t>前面說過佛</w:t>
      </w:r>
      <w:proofErr w:type="gramEnd"/>
      <w:r w:rsidRPr="00CB0184">
        <w:rPr>
          <w:rFonts w:ascii="標楷體" w:eastAsia="標楷體" w:hAnsi="標楷體" w:hint="eastAsia"/>
        </w:rPr>
        <w:t>具足了十號，他就在人群中開始演說正法。文殊菩薩向彌勒菩薩說，過去有</w:t>
      </w:r>
      <w:proofErr w:type="gramStart"/>
      <w:r w:rsidRPr="00CB0184">
        <w:rPr>
          <w:rFonts w:ascii="標楷體" w:eastAsia="標楷體" w:hAnsi="標楷體" w:hint="eastAsia"/>
        </w:rPr>
        <w:t>這尊佛</w:t>
      </w:r>
      <w:proofErr w:type="gramEnd"/>
      <w:r w:rsidRPr="00CB0184">
        <w:rPr>
          <w:rFonts w:ascii="標楷體" w:eastAsia="標楷體" w:hAnsi="標楷體" w:hint="eastAsia"/>
        </w:rPr>
        <w:t>，日月燈明，他也是十號具足，他也是在人群中演說正法，也同樣分成</w:t>
      </w:r>
      <w:proofErr w:type="gramStart"/>
      <w:r w:rsidRPr="00CB0184">
        <w:rPr>
          <w:rFonts w:ascii="標楷體" w:eastAsia="標楷體" w:hAnsi="標楷體" w:hint="eastAsia"/>
        </w:rPr>
        <w:t>初善、中善</w:t>
      </w:r>
      <w:proofErr w:type="gramEnd"/>
      <w:r w:rsidRPr="00CB0184">
        <w:rPr>
          <w:rFonts w:ascii="標楷體" w:eastAsia="標楷體" w:hAnsi="標楷體" w:hint="eastAsia"/>
        </w:rPr>
        <w:t>、後善。什麼叫做</w:t>
      </w:r>
      <w:proofErr w:type="gramStart"/>
      <w:r w:rsidRPr="00CB0184">
        <w:rPr>
          <w:rFonts w:ascii="標楷體" w:eastAsia="標楷體" w:hAnsi="標楷體" w:hint="eastAsia"/>
        </w:rPr>
        <w:t>初善、中善</w:t>
      </w:r>
      <w:proofErr w:type="gramEnd"/>
      <w:r w:rsidRPr="00CB0184">
        <w:rPr>
          <w:rFonts w:ascii="標楷體" w:eastAsia="標楷體" w:hAnsi="標楷體" w:hint="eastAsia"/>
        </w:rPr>
        <w:t>、</w:t>
      </w:r>
      <w:proofErr w:type="gramStart"/>
      <w:r w:rsidRPr="00CB0184">
        <w:rPr>
          <w:rFonts w:ascii="標楷體" w:eastAsia="標楷體" w:hAnsi="標楷體" w:hint="eastAsia"/>
        </w:rPr>
        <w:t>後善呢</w:t>
      </w:r>
      <w:proofErr w:type="gramEnd"/>
      <w:r w:rsidRPr="00CB0184">
        <w:rPr>
          <w:rFonts w:ascii="標楷體" w:eastAsia="標楷體" w:hAnsi="標楷體" w:hint="eastAsia"/>
        </w:rPr>
        <w:t>？我們要了解什麼</w:t>
      </w:r>
      <w:proofErr w:type="gramStart"/>
      <w:r w:rsidRPr="00CB0184">
        <w:rPr>
          <w:rFonts w:ascii="標楷體" w:eastAsia="標楷體" w:hAnsi="標楷體" w:hint="eastAsia"/>
        </w:rPr>
        <w:t>叫做初善</w:t>
      </w:r>
      <w:proofErr w:type="gramEnd"/>
      <w:r w:rsidRPr="00CB0184">
        <w:rPr>
          <w:rFonts w:ascii="標楷體" w:eastAsia="標楷體" w:hAnsi="標楷體" w:hint="eastAsia"/>
        </w:rPr>
        <w:t>。</w:t>
      </w:r>
    </w:p>
    <w:p w14:paraId="02A037A6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proofErr w:type="gramStart"/>
      <w:r w:rsidRPr="00CB0184">
        <w:rPr>
          <w:rFonts w:ascii="標楷體" w:eastAsia="標楷體" w:hAnsi="標楷體" w:hint="eastAsia"/>
        </w:rPr>
        <w:t>初善就是說</w:t>
      </w:r>
      <w:proofErr w:type="gramEnd"/>
      <w:r w:rsidRPr="00CB0184">
        <w:rPr>
          <w:rFonts w:ascii="標楷體" w:eastAsia="標楷體" w:hAnsi="標楷體" w:hint="eastAsia"/>
        </w:rPr>
        <w:t>佛陀他成佛時常常跟大家分享，佛陀在定</w:t>
      </w:r>
      <w:proofErr w:type="gramStart"/>
      <w:r w:rsidRPr="00CB0184">
        <w:rPr>
          <w:rFonts w:ascii="標楷體" w:eastAsia="標楷體" w:hAnsi="標楷體" w:hint="eastAsia"/>
        </w:rPr>
        <w:t>中夜睹明星</w:t>
      </w:r>
      <w:proofErr w:type="gramEnd"/>
      <w:r w:rsidRPr="00CB0184">
        <w:rPr>
          <w:rFonts w:ascii="標楷體" w:eastAsia="標楷體" w:hAnsi="標楷體" w:hint="eastAsia"/>
        </w:rPr>
        <w:t>，突然間他的心與天空中那顆星會合起來，也就是小乾坤與大乾坤突然會合起來。那個心、那個身體，常說身體是一個小乾坤；還未覺悟之前就是一個個體，人身小乾坤。修行一段時間，身與心完全靜寂下來，靜寂清</w:t>
      </w:r>
      <w:proofErr w:type="gramStart"/>
      <w:r w:rsidRPr="00CB0184">
        <w:rPr>
          <w:rFonts w:ascii="標楷體" w:eastAsia="標楷體" w:hAnsi="標楷體" w:hint="eastAsia"/>
        </w:rPr>
        <w:t>澄</w:t>
      </w:r>
      <w:proofErr w:type="gramEnd"/>
      <w:r w:rsidRPr="00CB0184">
        <w:rPr>
          <w:rFonts w:ascii="標楷體" w:eastAsia="標楷體" w:hAnsi="標楷體" w:hint="eastAsia"/>
        </w:rPr>
        <w:t>，在這個境界已經超越了自我這個小乾坤，靜寂</w:t>
      </w:r>
      <w:proofErr w:type="gramStart"/>
      <w:r w:rsidRPr="00CB0184">
        <w:rPr>
          <w:rFonts w:ascii="標楷體" w:eastAsia="標楷體" w:hAnsi="標楷體" w:hint="eastAsia"/>
        </w:rPr>
        <w:t>清澄的境界</w:t>
      </w:r>
      <w:proofErr w:type="gramEnd"/>
      <w:r w:rsidRPr="00CB0184">
        <w:rPr>
          <w:rFonts w:ascii="標楷體" w:eastAsia="標楷體" w:hAnsi="標楷體" w:hint="eastAsia"/>
        </w:rPr>
        <w:t>，那個眼光剛好與天空的那顆星會合起來，化小為大，那時候心包太虛，</w:t>
      </w:r>
      <w:proofErr w:type="gramStart"/>
      <w:r w:rsidRPr="00CB0184">
        <w:rPr>
          <w:rFonts w:ascii="標楷體" w:eastAsia="標楷體" w:hAnsi="標楷體" w:hint="eastAsia"/>
        </w:rPr>
        <w:t>量周沙界</w:t>
      </w:r>
      <w:proofErr w:type="gramEnd"/>
      <w:r w:rsidRPr="00CB0184">
        <w:rPr>
          <w:rFonts w:ascii="標楷體" w:eastAsia="標楷體" w:hAnsi="標楷體" w:hint="eastAsia"/>
        </w:rPr>
        <w:t>。</w:t>
      </w:r>
    </w:p>
    <w:p w14:paraId="57838ABC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原來我們的心是這麼奇妙，不只是在這個地球的這個乾坤而已，在這個乾坤之外還有大世界，心很遼闊。當時佛陀第一句話就說：奇哉、奇哉，大地眾生皆有如來智性，這是他的第一個念。他的心與境界混合起來時，第一個覺悟就是大地眾生人人皆有如來的智性，所以不只是我而已。他才會</w:t>
      </w:r>
      <w:proofErr w:type="gramStart"/>
      <w:r w:rsidRPr="00CB0184">
        <w:rPr>
          <w:rFonts w:ascii="標楷體" w:eastAsia="標楷體" w:hAnsi="標楷體" w:hint="eastAsia"/>
        </w:rPr>
        <w:t>一</w:t>
      </w:r>
      <w:proofErr w:type="gramEnd"/>
      <w:r w:rsidRPr="00CB0184">
        <w:rPr>
          <w:rFonts w:ascii="標楷體" w:eastAsia="標楷體" w:hAnsi="標楷體" w:hint="eastAsia"/>
        </w:rPr>
        <w:t>直說心、佛、眾生三無差別。</w:t>
      </w:r>
    </w:p>
    <w:p w14:paraId="6C6E2750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佛陀這種心靈境界來看我們眾生，原來人人眾生都能成佛，原來人人眾生都含有這分圓明</w:t>
      </w:r>
      <w:proofErr w:type="gramStart"/>
      <w:r w:rsidRPr="00CB0184">
        <w:rPr>
          <w:rFonts w:ascii="標楷體" w:eastAsia="標楷體" w:hAnsi="標楷體" w:hint="eastAsia"/>
        </w:rPr>
        <w:t>一</w:t>
      </w:r>
      <w:proofErr w:type="gramEnd"/>
      <w:r w:rsidRPr="00CB0184">
        <w:rPr>
          <w:rFonts w:ascii="標楷體" w:eastAsia="標楷體" w:hAnsi="標楷體" w:hint="eastAsia"/>
        </w:rPr>
        <w:t>性的本能在，所以佛陀很歡喜、很快樂，一直想要將這個境界能夠趕快跟大家分享。在那個心靈境界起來時，十方</w:t>
      </w:r>
      <w:proofErr w:type="gramStart"/>
      <w:r w:rsidRPr="00CB0184">
        <w:rPr>
          <w:rFonts w:ascii="標楷體" w:eastAsia="標楷體" w:hAnsi="標楷體" w:hint="eastAsia"/>
        </w:rPr>
        <w:t>諸佛及等</w:t>
      </w:r>
      <w:proofErr w:type="gramEnd"/>
      <w:r w:rsidRPr="00CB0184">
        <w:rPr>
          <w:rFonts w:ascii="標楷體" w:eastAsia="標楷體" w:hAnsi="標楷體" w:hint="eastAsia"/>
        </w:rPr>
        <w:t>身法身菩薩完全集會，這叫做「</w:t>
      </w:r>
      <w:proofErr w:type="gramStart"/>
      <w:r w:rsidRPr="00CB0184">
        <w:rPr>
          <w:rFonts w:ascii="標楷體" w:eastAsia="標楷體" w:hAnsi="標楷體" w:hint="eastAsia"/>
        </w:rPr>
        <w:t>華嚴海會</w:t>
      </w:r>
      <w:proofErr w:type="gramEnd"/>
      <w:r w:rsidRPr="00CB0184">
        <w:rPr>
          <w:rFonts w:ascii="標楷體" w:eastAsia="標楷體" w:hAnsi="標楷體" w:hint="eastAsia"/>
        </w:rPr>
        <w:t>」的境界。在那當中除了十方諸佛海會之外，那個境界的莊嚴好像是華（花）的莊嚴，所以稱為「</w:t>
      </w:r>
      <w:proofErr w:type="gramStart"/>
      <w:r w:rsidRPr="00CB0184">
        <w:rPr>
          <w:rFonts w:ascii="標楷體" w:eastAsia="標楷體" w:hAnsi="標楷體" w:hint="eastAsia"/>
        </w:rPr>
        <w:t>華嚴海會</w:t>
      </w:r>
      <w:proofErr w:type="gramEnd"/>
      <w:r w:rsidRPr="00CB0184">
        <w:rPr>
          <w:rFonts w:ascii="標楷體" w:eastAsia="標楷體" w:hAnsi="標楷體" w:hint="eastAsia"/>
        </w:rPr>
        <w:t>」。當中還有天、護法，天龍護法也完全湧現了。怎麼有這麼殊勝的境界呢？十方諸佛菩薩全都集會來</w:t>
      </w:r>
      <w:r w:rsidRPr="00CB0184">
        <w:rPr>
          <w:rFonts w:ascii="標楷體" w:eastAsia="標楷體" w:hAnsi="標楷體" w:hint="eastAsia"/>
        </w:rPr>
        <w:lastRenderedPageBreak/>
        <w:t>了，</w:t>
      </w:r>
      <w:proofErr w:type="gramStart"/>
      <w:r w:rsidRPr="00CB0184">
        <w:rPr>
          <w:rFonts w:ascii="標楷體" w:eastAsia="標楷體" w:hAnsi="標楷體" w:hint="eastAsia"/>
        </w:rPr>
        <w:t>諸天護法</w:t>
      </w:r>
      <w:proofErr w:type="gramEnd"/>
      <w:r w:rsidRPr="00CB0184">
        <w:rPr>
          <w:rFonts w:ascii="標楷體" w:eastAsia="標楷體" w:hAnsi="標楷體" w:hint="eastAsia"/>
        </w:rPr>
        <w:t>也全都到了。</w:t>
      </w:r>
    </w:p>
    <w:p w14:paraId="58E710D0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在這心靈的世界裡，佛陀開始將他所體會到這宇宙的真理、</w:t>
      </w:r>
      <w:proofErr w:type="gramStart"/>
      <w:r w:rsidRPr="00CB0184">
        <w:rPr>
          <w:rFonts w:ascii="標楷體" w:eastAsia="標楷體" w:hAnsi="標楷體" w:hint="eastAsia"/>
        </w:rPr>
        <w:t>量周沙界</w:t>
      </w:r>
      <w:proofErr w:type="gramEnd"/>
      <w:r w:rsidRPr="00CB0184">
        <w:rPr>
          <w:rFonts w:ascii="標楷體" w:eastAsia="標楷體" w:hAnsi="標楷體" w:hint="eastAsia"/>
        </w:rPr>
        <w:t>、心包太虛，這麼遼闊的心境把這個道理一直要說出來。但是所觀看的天人、天聽不懂、體會不到。那時候有一度佛陀的心理真的很沮喪，想要就</w:t>
      </w:r>
      <w:proofErr w:type="gramStart"/>
      <w:r w:rsidRPr="00CB0184">
        <w:rPr>
          <w:rFonts w:ascii="標楷體" w:eastAsia="標楷體" w:hAnsi="標楷體" w:hint="eastAsia"/>
        </w:rPr>
        <w:t>這樣入滅</w:t>
      </w:r>
      <w:proofErr w:type="gramEnd"/>
      <w:r w:rsidRPr="00CB0184">
        <w:rPr>
          <w:rFonts w:ascii="標楷體" w:eastAsia="標楷體" w:hAnsi="標楷體" w:hint="eastAsia"/>
        </w:rPr>
        <w:t>：既然我成佛之後有這麼好的道理要跟大家說，除了諸佛菩薩體會我的心，怎麼這些天龍八部都無法體會呢？那我成佛有什麼用呢？</w:t>
      </w:r>
    </w:p>
    <w:p w14:paraId="337CD301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在那當中過去諸佛來安慰釋迦牟尼，請佛陀要運用他的定慧：你的悲願已達成了，</w:t>
      </w:r>
      <w:proofErr w:type="gramStart"/>
      <w:r w:rsidRPr="00CB0184">
        <w:rPr>
          <w:rFonts w:ascii="標楷體" w:eastAsia="標楷體" w:hAnsi="標楷體" w:hint="eastAsia"/>
        </w:rPr>
        <w:t>定慧要發揮</w:t>
      </w:r>
      <w:proofErr w:type="gramEnd"/>
      <w:r w:rsidRPr="00CB0184">
        <w:rPr>
          <w:rFonts w:ascii="標楷體" w:eastAsia="標楷體" w:hAnsi="標楷體" w:hint="eastAsia"/>
        </w:rPr>
        <w:t>出來，芸芸眾生剛強</w:t>
      </w:r>
      <w:proofErr w:type="gramStart"/>
      <w:r w:rsidRPr="00CB0184">
        <w:rPr>
          <w:rFonts w:ascii="標楷體" w:eastAsia="標楷體" w:hAnsi="標楷體" w:hint="eastAsia"/>
        </w:rPr>
        <w:t>難調伏，</w:t>
      </w:r>
      <w:proofErr w:type="gramEnd"/>
      <w:r w:rsidRPr="00CB0184">
        <w:rPr>
          <w:rFonts w:ascii="標楷體" w:eastAsia="標楷體" w:hAnsi="標楷體" w:hint="eastAsia"/>
        </w:rPr>
        <w:t>所以才要運用你的定慧。心要定，發揮你的智慧，這是在你的能力之內可以做到的。從此開始，本來說「華嚴」</w:t>
      </w:r>
      <w:proofErr w:type="gramStart"/>
      <w:r w:rsidRPr="00CB0184">
        <w:rPr>
          <w:rFonts w:ascii="標楷體" w:eastAsia="標楷體" w:hAnsi="標楷體" w:hint="eastAsia"/>
        </w:rPr>
        <w:t>乃佛自修</w:t>
      </w:r>
      <w:proofErr w:type="gramEnd"/>
      <w:r w:rsidRPr="00CB0184">
        <w:rPr>
          <w:rFonts w:ascii="標楷體" w:eastAsia="標楷體" w:hAnsi="標楷體" w:hint="eastAsia"/>
        </w:rPr>
        <w:t>自證之道，他如此修行、如此證果之後的境界，經過了</w:t>
      </w:r>
      <w:proofErr w:type="gramStart"/>
      <w:r w:rsidRPr="00CB0184">
        <w:rPr>
          <w:rFonts w:ascii="標楷體" w:eastAsia="標楷體" w:hAnsi="標楷體" w:hint="eastAsia"/>
        </w:rPr>
        <w:t>曠</w:t>
      </w:r>
      <w:proofErr w:type="gramEnd"/>
      <w:r w:rsidRPr="00CB0184">
        <w:rPr>
          <w:rFonts w:ascii="標楷體" w:eastAsia="標楷體" w:hAnsi="標楷體" w:hint="eastAsia"/>
        </w:rPr>
        <w:t>劫、很長久的時間，經過三大阿僧</w:t>
      </w:r>
      <w:proofErr w:type="gramStart"/>
      <w:r w:rsidRPr="00CB0184">
        <w:rPr>
          <w:rFonts w:ascii="標楷體" w:eastAsia="標楷體" w:hAnsi="標楷體" w:hint="eastAsia"/>
        </w:rPr>
        <w:t>祇劫很</w:t>
      </w:r>
      <w:proofErr w:type="gramEnd"/>
      <w:r w:rsidRPr="00CB0184">
        <w:rPr>
          <w:rFonts w:ascii="標楷體" w:eastAsia="標楷體" w:hAnsi="標楷體" w:hint="eastAsia"/>
        </w:rPr>
        <w:t>不容易</w:t>
      </w:r>
      <w:proofErr w:type="gramStart"/>
      <w:r w:rsidRPr="00CB0184">
        <w:rPr>
          <w:rFonts w:ascii="標楷體" w:eastAsia="標楷體" w:hAnsi="標楷體" w:hint="eastAsia"/>
        </w:rPr>
        <w:t>才證得</w:t>
      </w:r>
      <w:proofErr w:type="gramEnd"/>
      <w:r w:rsidRPr="00CB0184">
        <w:rPr>
          <w:rFonts w:ascii="標楷體" w:eastAsia="標楷體" w:hAnsi="標楷體" w:hint="eastAsia"/>
        </w:rPr>
        <w:t>的，這是人天不知、現在</w:t>
      </w:r>
      <w:proofErr w:type="gramStart"/>
      <w:r w:rsidRPr="00CB0184">
        <w:rPr>
          <w:rFonts w:ascii="標楷體" w:eastAsia="標楷體" w:hAnsi="標楷體" w:hint="eastAsia"/>
        </w:rPr>
        <w:t>所說的法人</w:t>
      </w:r>
      <w:proofErr w:type="gramEnd"/>
      <w:r w:rsidRPr="00CB0184">
        <w:rPr>
          <w:rFonts w:ascii="標楷體" w:eastAsia="標楷體" w:hAnsi="標楷體" w:hint="eastAsia"/>
        </w:rPr>
        <w:t>天不知。你們要知道，說的話人家若聽不懂，也是很洩氣。其實佛心與人心是同樣的心，所以佛陀才說人心有佛心、佛心有人心，這是多麼人間化，真的是順理成章。</w:t>
      </w:r>
    </w:p>
    <w:p w14:paraId="56B7A63A" w14:textId="77777777" w:rsidR="00CB0184" w:rsidRDefault="00CB0184" w:rsidP="00CB0184">
      <w:pPr>
        <w:spacing w:after="0" w:line="0" w:lineRule="atLeast"/>
        <w:rPr>
          <w:rFonts w:ascii="標楷體" w:eastAsia="標楷體" w:hAnsi="標楷體"/>
        </w:rPr>
      </w:pPr>
      <w:r w:rsidRPr="00CB0184">
        <w:rPr>
          <w:rFonts w:ascii="標楷體" w:eastAsia="標楷體" w:hAnsi="標楷體" w:hint="eastAsia"/>
        </w:rPr>
        <w:t>各位大家都發心修行，我們必定要</w:t>
      </w:r>
      <w:proofErr w:type="gramStart"/>
      <w:r w:rsidRPr="00CB0184">
        <w:rPr>
          <w:rFonts w:ascii="標楷體" w:eastAsia="標楷體" w:hAnsi="標楷體" w:hint="eastAsia"/>
        </w:rPr>
        <w:t>悲智雙運</w:t>
      </w:r>
      <w:proofErr w:type="gramEnd"/>
      <w:r w:rsidRPr="00CB0184">
        <w:rPr>
          <w:rFonts w:ascii="標楷體" w:eastAsia="標楷體" w:hAnsi="標楷體" w:hint="eastAsia"/>
        </w:rPr>
        <w:t>，悲願、能仁及定慧；悲願我們要不</w:t>
      </w:r>
      <w:proofErr w:type="gramStart"/>
      <w:r w:rsidRPr="00CB0184">
        <w:rPr>
          <w:rFonts w:ascii="標楷體" w:eastAsia="標楷體" w:hAnsi="標楷體" w:hint="eastAsia"/>
        </w:rPr>
        <w:t>捨</w:t>
      </w:r>
      <w:proofErr w:type="gramEnd"/>
      <w:r w:rsidRPr="00CB0184">
        <w:rPr>
          <w:rFonts w:ascii="標楷體" w:eastAsia="標楷體" w:hAnsi="標楷體" w:hint="eastAsia"/>
        </w:rPr>
        <w:t>眾生，雖然在芸芸五濁惡</w:t>
      </w:r>
      <w:proofErr w:type="gramStart"/>
      <w:r w:rsidRPr="00CB0184">
        <w:rPr>
          <w:rFonts w:ascii="標楷體" w:eastAsia="標楷體" w:hAnsi="標楷體" w:hint="eastAsia"/>
        </w:rPr>
        <w:t>世</w:t>
      </w:r>
      <w:proofErr w:type="gramEnd"/>
      <w:r w:rsidRPr="00CB0184">
        <w:rPr>
          <w:rFonts w:ascii="標楷體" w:eastAsia="標楷體" w:hAnsi="標楷體" w:hint="eastAsia"/>
        </w:rPr>
        <w:t>的眾生煩惱重重、雖然很辛苦，但我們甘願</w:t>
      </w:r>
      <w:proofErr w:type="gramStart"/>
      <w:r w:rsidRPr="00CB0184">
        <w:rPr>
          <w:rFonts w:ascii="標楷體" w:eastAsia="標楷體" w:hAnsi="標楷體" w:hint="eastAsia"/>
        </w:rPr>
        <w:t>在這苦中</w:t>
      </w:r>
      <w:proofErr w:type="gramEnd"/>
      <w:r w:rsidRPr="00CB0184">
        <w:rPr>
          <w:rFonts w:ascii="標楷體" w:eastAsia="標楷體" w:hAnsi="標楷體" w:hint="eastAsia"/>
        </w:rPr>
        <w:t>苦，</w:t>
      </w:r>
      <w:proofErr w:type="gramStart"/>
      <w:r w:rsidRPr="00CB0184">
        <w:rPr>
          <w:rFonts w:ascii="標楷體" w:eastAsia="標楷體" w:hAnsi="標楷體" w:hint="eastAsia"/>
        </w:rPr>
        <w:t>如何去施行樂</w:t>
      </w:r>
      <w:proofErr w:type="gramEnd"/>
      <w:r w:rsidRPr="00CB0184">
        <w:rPr>
          <w:rFonts w:ascii="標楷體" w:eastAsia="標楷體" w:hAnsi="標楷體" w:hint="eastAsia"/>
        </w:rPr>
        <w:t>中樂，讓大家能夠接受佛法，能將快樂用在我們的日常生活中，這必定要得法、得法樂，才能夠有</w:t>
      </w:r>
      <w:proofErr w:type="gramStart"/>
      <w:r w:rsidRPr="00CB0184">
        <w:rPr>
          <w:rFonts w:ascii="標楷體" w:eastAsia="標楷體" w:hAnsi="標楷體" w:hint="eastAsia"/>
        </w:rPr>
        <w:t>這份法喜</w:t>
      </w:r>
      <w:proofErr w:type="gramEnd"/>
      <w:r w:rsidRPr="00CB0184">
        <w:rPr>
          <w:rFonts w:ascii="標楷體" w:eastAsia="標楷體" w:hAnsi="標楷體" w:hint="eastAsia"/>
        </w:rPr>
        <w:t>的心情。所以時時要多用心。</w:t>
      </w:r>
    </w:p>
    <w:p w14:paraId="334C1393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</w:p>
    <w:p w14:paraId="1CFB20C2" w14:textId="0897BC42" w:rsidR="00CB0184" w:rsidRDefault="00CB0184" w:rsidP="00CB0184">
      <w:pPr>
        <w:spacing w:after="0" w:line="0" w:lineRule="atLeast"/>
        <w:rPr>
          <w:rFonts w:ascii="標楷體" w:eastAsia="標楷體" w:hAnsi="標楷體"/>
        </w:rPr>
      </w:pPr>
      <w:r w:rsidRPr="00CB0184">
        <w:rPr>
          <w:rFonts w:ascii="標楷體" w:eastAsia="標楷體" w:hAnsi="標楷體"/>
        </w:rPr>
        <w:t>2</w:t>
      </w:r>
      <w:r w:rsidRPr="00CB0184">
        <w:rPr>
          <w:rFonts w:ascii="標楷體" w:eastAsia="標楷體" w:hAnsi="標楷體"/>
          <w:b/>
          <w:bCs/>
        </w:rPr>
        <w:t>4:31</w:t>
      </w:r>
      <w:r w:rsidRPr="00CB0184">
        <w:rPr>
          <w:rFonts w:ascii="標楷體" w:eastAsia="標楷體" w:hAnsi="標楷體" w:hint="eastAsia"/>
          <w:b/>
          <w:bCs/>
        </w:rPr>
        <w:t>演說正法，初善、</w:t>
      </w:r>
      <w:proofErr w:type="gramStart"/>
      <w:r w:rsidRPr="00CB0184">
        <w:rPr>
          <w:rFonts w:ascii="標楷體" w:eastAsia="標楷體" w:hAnsi="標楷體" w:hint="eastAsia"/>
          <w:b/>
          <w:bCs/>
        </w:rPr>
        <w:t>中善</w:t>
      </w:r>
      <w:proofErr w:type="gramEnd"/>
      <w:r w:rsidRPr="00CB0184">
        <w:rPr>
          <w:rFonts w:ascii="標楷體" w:eastAsia="標楷體" w:hAnsi="標楷體" w:hint="eastAsia"/>
          <w:b/>
          <w:bCs/>
        </w:rPr>
        <w:t>、後善，其義深遠，</w:t>
      </w:r>
      <w:proofErr w:type="gramStart"/>
      <w:r w:rsidRPr="00CB0184">
        <w:rPr>
          <w:rFonts w:ascii="標楷體" w:eastAsia="標楷體" w:hAnsi="標楷體" w:hint="eastAsia"/>
          <w:b/>
          <w:bCs/>
        </w:rPr>
        <w:t>其語巧妙</w:t>
      </w:r>
      <w:proofErr w:type="gramEnd"/>
      <w:r w:rsidRPr="00CB0184">
        <w:rPr>
          <w:rFonts w:ascii="標楷體" w:eastAsia="標楷體" w:hAnsi="標楷體" w:hint="eastAsia"/>
          <w:b/>
          <w:bCs/>
        </w:rPr>
        <w:t>，</w:t>
      </w:r>
      <w:proofErr w:type="gramStart"/>
      <w:r w:rsidRPr="00CB0184">
        <w:rPr>
          <w:rFonts w:ascii="標楷體" w:eastAsia="標楷體" w:hAnsi="標楷體" w:hint="eastAsia"/>
          <w:b/>
          <w:bCs/>
        </w:rPr>
        <w:t>純一無雜</w:t>
      </w:r>
      <w:proofErr w:type="gramEnd"/>
      <w:r w:rsidRPr="00CB0184">
        <w:rPr>
          <w:rFonts w:ascii="標楷體" w:eastAsia="標楷體" w:hAnsi="標楷體" w:hint="eastAsia"/>
          <w:b/>
          <w:bCs/>
        </w:rPr>
        <w:t>，具足清白</w:t>
      </w:r>
      <w:proofErr w:type="gramStart"/>
      <w:r w:rsidRPr="00CB0184">
        <w:rPr>
          <w:rFonts w:ascii="標楷體" w:eastAsia="標楷體" w:hAnsi="標楷體" w:hint="eastAsia"/>
          <w:b/>
          <w:bCs/>
        </w:rPr>
        <w:t>梵</w:t>
      </w:r>
      <w:proofErr w:type="gramEnd"/>
      <w:r w:rsidRPr="00CB0184">
        <w:rPr>
          <w:rFonts w:ascii="標楷體" w:eastAsia="標楷體" w:hAnsi="標楷體" w:hint="eastAsia"/>
          <w:b/>
          <w:bCs/>
        </w:rPr>
        <w:t>行之相。《法華經 序品第一》</w:t>
      </w:r>
    </w:p>
    <w:p w14:paraId="54165D0C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</w:p>
    <w:p w14:paraId="692476E2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文殊菩薩向彌勒菩薩說，過去有</w:t>
      </w:r>
      <w:proofErr w:type="gramStart"/>
      <w:r w:rsidRPr="00CB0184">
        <w:rPr>
          <w:rFonts w:ascii="標楷體" w:eastAsia="標楷體" w:hAnsi="標楷體" w:hint="eastAsia"/>
        </w:rPr>
        <w:t>這尊佛</w:t>
      </w:r>
      <w:proofErr w:type="gramEnd"/>
      <w:r w:rsidRPr="00CB0184">
        <w:rPr>
          <w:rFonts w:ascii="標楷體" w:eastAsia="標楷體" w:hAnsi="標楷體" w:hint="eastAsia"/>
        </w:rPr>
        <w:t>，日月燈明，他也是十號具足，他也是在人群中演說正法，他同樣也分成初、中、後善。</w:t>
      </w:r>
      <w:proofErr w:type="gramStart"/>
      <w:r w:rsidRPr="00CB0184">
        <w:rPr>
          <w:rFonts w:ascii="標楷體" w:eastAsia="標楷體" w:hAnsi="標楷體" w:hint="eastAsia"/>
        </w:rPr>
        <w:t>初善時</w:t>
      </w:r>
      <w:proofErr w:type="gramEnd"/>
      <w:r w:rsidRPr="00CB0184">
        <w:rPr>
          <w:rFonts w:ascii="標楷體" w:eastAsia="標楷體" w:hAnsi="標楷體" w:hint="eastAsia"/>
        </w:rPr>
        <w:t>，佛陀在那靜寂的境界中，心與宇宙會合，然後將那遼闊的真理想要傳示眾生；但天人聽不懂，</w:t>
      </w:r>
      <w:proofErr w:type="gramStart"/>
      <w:r w:rsidRPr="00CB0184">
        <w:rPr>
          <w:rFonts w:ascii="標楷體" w:eastAsia="標楷體" w:hAnsi="標楷體" w:hint="eastAsia"/>
        </w:rPr>
        <w:t>諸佛諸菩薩</w:t>
      </w:r>
      <w:proofErr w:type="gramEnd"/>
      <w:r w:rsidRPr="00CB0184">
        <w:rPr>
          <w:rFonts w:ascii="標楷體" w:eastAsia="標楷體" w:hAnsi="標楷體" w:hint="eastAsia"/>
        </w:rPr>
        <w:t>來安慰，請佛陀運用定慧、發揮悲願，去教化芸芸眾生。佛的修行與證果是經過</w:t>
      </w:r>
      <w:proofErr w:type="gramStart"/>
      <w:r w:rsidRPr="00CB0184">
        <w:rPr>
          <w:rFonts w:ascii="標楷體" w:eastAsia="標楷體" w:hAnsi="標楷體" w:hint="eastAsia"/>
        </w:rPr>
        <w:t>長久時劫的</w:t>
      </w:r>
      <w:proofErr w:type="gramEnd"/>
      <w:r w:rsidRPr="00CB0184">
        <w:rPr>
          <w:rFonts w:ascii="標楷體" w:eastAsia="標楷體" w:hAnsi="標楷體" w:hint="eastAsia"/>
        </w:rPr>
        <w:t>修持，</w:t>
      </w:r>
      <w:proofErr w:type="gramStart"/>
      <w:r w:rsidRPr="00CB0184">
        <w:rPr>
          <w:rFonts w:ascii="標楷體" w:eastAsia="標楷體" w:hAnsi="標楷體" w:hint="eastAsia"/>
        </w:rPr>
        <w:t>這種殊勝</w:t>
      </w:r>
      <w:proofErr w:type="gramEnd"/>
      <w:r w:rsidRPr="00CB0184">
        <w:rPr>
          <w:rFonts w:ascii="標楷體" w:eastAsia="標楷體" w:hAnsi="標楷體" w:hint="eastAsia"/>
        </w:rPr>
        <w:t>境界非輕易所得，故而佛陀要以熟練的方法</w:t>
      </w:r>
      <w:proofErr w:type="gramStart"/>
      <w:r w:rsidRPr="00CB0184">
        <w:rPr>
          <w:rFonts w:ascii="標楷體" w:eastAsia="標楷體" w:hAnsi="標楷體" w:hint="eastAsia"/>
        </w:rPr>
        <w:t>分初善、中善</w:t>
      </w:r>
      <w:proofErr w:type="gramEnd"/>
      <w:r w:rsidRPr="00CB0184">
        <w:rPr>
          <w:rFonts w:ascii="標楷體" w:eastAsia="標楷體" w:hAnsi="標楷體" w:hint="eastAsia"/>
        </w:rPr>
        <w:t>、後善來演說正法，使眾生逐漸能夠接受、理解並得法喜，進而回歸</w:t>
      </w:r>
      <w:proofErr w:type="gramStart"/>
      <w:r w:rsidRPr="00CB0184">
        <w:rPr>
          <w:rFonts w:ascii="標楷體" w:eastAsia="標楷體" w:hAnsi="標楷體" w:hint="eastAsia"/>
        </w:rPr>
        <w:t>真實妙有的</w:t>
      </w:r>
      <w:proofErr w:type="gramEnd"/>
      <w:r w:rsidRPr="00CB0184">
        <w:rPr>
          <w:rFonts w:ascii="標楷體" w:eastAsia="標楷體" w:hAnsi="標楷體" w:hint="eastAsia"/>
        </w:rPr>
        <w:t>人生。</w:t>
      </w:r>
    </w:p>
    <w:p w14:paraId="36F1B616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所以大家在修行上</w:t>
      </w:r>
      <w:proofErr w:type="gramStart"/>
      <w:r w:rsidRPr="00CB0184">
        <w:rPr>
          <w:rFonts w:ascii="標楷體" w:eastAsia="標楷體" w:hAnsi="標楷體" w:hint="eastAsia"/>
        </w:rPr>
        <w:t>要悲智雙運</w:t>
      </w:r>
      <w:proofErr w:type="gramEnd"/>
      <w:r w:rsidRPr="00CB0184">
        <w:rPr>
          <w:rFonts w:ascii="標楷體" w:eastAsia="標楷體" w:hAnsi="標楷體" w:hint="eastAsia"/>
        </w:rPr>
        <w:t>，既有悲願不</w:t>
      </w:r>
      <w:proofErr w:type="gramStart"/>
      <w:r w:rsidRPr="00CB0184">
        <w:rPr>
          <w:rFonts w:ascii="標楷體" w:eastAsia="標楷體" w:hAnsi="標楷體" w:hint="eastAsia"/>
        </w:rPr>
        <w:t>捨</w:t>
      </w:r>
      <w:proofErr w:type="gramEnd"/>
      <w:r w:rsidRPr="00CB0184">
        <w:rPr>
          <w:rFonts w:ascii="標楷體" w:eastAsia="標楷體" w:hAnsi="標楷體" w:hint="eastAsia"/>
        </w:rPr>
        <w:t>眾生的能仁，也要</w:t>
      </w:r>
      <w:proofErr w:type="gramStart"/>
      <w:r w:rsidRPr="00CB0184">
        <w:rPr>
          <w:rFonts w:ascii="標楷體" w:eastAsia="標楷體" w:hAnsi="標楷體" w:hint="eastAsia"/>
        </w:rPr>
        <w:t>具足定慧</w:t>
      </w:r>
      <w:proofErr w:type="gramEnd"/>
      <w:r w:rsidRPr="00CB0184">
        <w:rPr>
          <w:rFonts w:ascii="標楷體" w:eastAsia="標楷體" w:hAnsi="標楷體" w:hint="eastAsia"/>
        </w:rPr>
        <w:t>與智力，才能夠在繁重的世間事務中，將佛法</w:t>
      </w:r>
      <w:proofErr w:type="gramStart"/>
      <w:r w:rsidRPr="00CB0184">
        <w:rPr>
          <w:rFonts w:ascii="標楷體" w:eastAsia="標楷體" w:hAnsi="標楷體" w:hint="eastAsia"/>
        </w:rPr>
        <w:t>普及、廣傳</w:t>
      </w:r>
      <w:proofErr w:type="gramEnd"/>
      <w:r w:rsidRPr="00CB0184">
        <w:rPr>
          <w:rFonts w:ascii="標楷體" w:eastAsia="標楷體" w:hAnsi="標楷體" w:hint="eastAsia"/>
        </w:rPr>
        <w:t>，利益眾生，種下大福田，成就人天</w:t>
      </w:r>
      <w:proofErr w:type="gramStart"/>
      <w:r w:rsidRPr="00CB0184">
        <w:rPr>
          <w:rFonts w:ascii="標楷體" w:eastAsia="標楷體" w:hAnsi="標楷體" w:hint="eastAsia"/>
        </w:rPr>
        <w:t>的大良福田</w:t>
      </w:r>
      <w:proofErr w:type="gramEnd"/>
      <w:r w:rsidRPr="00CB0184">
        <w:rPr>
          <w:rFonts w:ascii="標楷體" w:eastAsia="標楷體" w:hAnsi="標楷體" w:hint="eastAsia"/>
        </w:rPr>
        <w:t>。時時要多用心。</w:t>
      </w:r>
    </w:p>
    <w:p w14:paraId="71E338BD" w14:textId="77777777" w:rsidR="00CB0184" w:rsidRPr="00CB0184" w:rsidRDefault="00CB0184" w:rsidP="00CB0184">
      <w:pPr>
        <w:spacing w:after="0" w:line="0" w:lineRule="atLeast"/>
        <w:rPr>
          <w:rFonts w:ascii="標楷體" w:eastAsia="標楷體" w:hAnsi="標楷體"/>
        </w:rPr>
      </w:pPr>
    </w:p>
    <w:p w14:paraId="1763B23B" w14:textId="3504A731" w:rsidR="00CB0184" w:rsidRPr="00CB0184" w:rsidRDefault="00CB0184" w:rsidP="00CB0184">
      <w:pPr>
        <w:spacing w:after="0" w:line="0" w:lineRule="atLeast"/>
        <w:rPr>
          <w:rFonts w:ascii="標楷體" w:eastAsia="標楷體" w:hAnsi="標楷體" w:hint="eastAsia"/>
        </w:rPr>
      </w:pPr>
      <w:r w:rsidRPr="00CB0184">
        <w:rPr>
          <w:rFonts w:ascii="標楷體" w:eastAsia="標楷體" w:hAnsi="標楷體" w:hint="eastAsia"/>
        </w:rPr>
        <w:t>～證嚴上人講述於2011年9月19日～</w:t>
      </w:r>
    </w:p>
    <w:sectPr w:rsidR="00CB0184" w:rsidRPr="00CB01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184"/>
    <w:rsid w:val="001759ED"/>
    <w:rsid w:val="00325F84"/>
    <w:rsid w:val="00A10AB3"/>
    <w:rsid w:val="00CB0184"/>
    <w:rsid w:val="00ED4E8B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A0173"/>
  <w15:chartTrackingRefBased/>
  <w15:docId w15:val="{73977B2C-4CC7-4456-9139-9935C6A3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18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01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18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18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18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18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18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18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B01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B0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B018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B0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B018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B018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B018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B018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B01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1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B0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18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B01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0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B01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01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01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0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B01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0184"/>
    <w:rPr>
      <w:b/>
      <w:bCs/>
      <w:smallCaps/>
      <w:color w:val="0F4761" w:themeColor="accent1" w:themeShade="BF"/>
      <w:spacing w:val="5"/>
    </w:rPr>
  </w:style>
  <w:style w:type="character" w:customStyle="1" w:styleId="yt-core-attributed-string--link-inherit-color">
    <w:name w:val="yt-core-attributed-string--link-inherit-color"/>
    <w:basedOn w:val="a0"/>
    <w:rsid w:val="00CB0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2026-04-23T01:44:00Z</dcterms:created>
  <dcterms:modified xsi:type="dcterms:W3CDTF">2026-04-23T01:44:00Z</dcterms:modified>
</cp:coreProperties>
</file>