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A4B0" w14:textId="60C598E5" w:rsidR="00B56F69" w:rsidRPr="00B56F69" w:rsidRDefault="00B56F69" w:rsidP="00B56F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B56F69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第108集日月燈明如來 - 第108集</w:t>
      </w:r>
      <w:r w:rsidRPr="00B56F69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0D4E9C06" w14:textId="4236A4EB" w:rsidR="00B56F69" w:rsidRPr="00B56F69" w:rsidRDefault="00B56F69" w:rsidP="00B56F69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佛陀本懷與大乘教法：簡報文件</w:t>
      </w:r>
    </w:p>
    <w:p w14:paraId="1BC43C38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5246DFFF" w14:textId="77777777" w:rsidR="00B56F69" w:rsidRPr="00FC6E9F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本文件旨在彙整證嚴上人關於佛陀來人間之本懷、修行法門的演進，以及「佛佛道同」之核心精神的開示。佛陀的核心目標是引導眾生達到與其平等的圓滿智慧（十德圓具）。</w:t>
      </w:r>
      <w:r w:rsidRPr="00FC6E9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為了適應眾生參差不齊的根機，佛陀最初採用「施權顯小」的方便法門，但在教化因緣即將結束之際，轉而「捨權施實」，宣說究竟的大法。</w:t>
      </w:r>
      <w:r w:rsidRPr="00FC6E9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修行並非一蹴而就，須具備長久的耐心以體悟「真空妙有」與「無常」的道理，並在日常生活中實踐菩薩道，最終實現人人都具足的佛性。</w:t>
      </w:r>
    </w:p>
    <w:p w14:paraId="040C278F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1565E55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佛陀的本懷與慈悲觀</w:t>
      </w:r>
    </w:p>
    <w:p w14:paraId="496DC45C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佛陀來到人間的根本目的，是為了讓所有眾生都能覺悟，並獲得與佛平等的圓滿智慧。</w:t>
      </w:r>
    </w:p>
    <w:p w14:paraId="1312E354" w14:textId="0A46A4F6" w:rsidR="00B56F69" w:rsidRPr="00B56F69" w:rsidRDefault="00B56F69" w:rsidP="00B5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平等觀點：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佛陀視一切眾生如一子，認為人人皆具備與佛同等的佛性。他不希望真理僅</w:t>
      </w:r>
      <w:r w:rsidR="00FC6E9F">
        <w:rPr>
          <w:rFonts w:ascii="標楷體" w:hAnsi="標楷體" w:cs="新細明體" w:hint="eastAsia"/>
          <w:b w:val="0"/>
          <w:color w:val="auto"/>
          <w:kern w:val="0"/>
          <w:szCs w:val="28"/>
          <w:lang w:bidi="ar-SA"/>
        </w:rPr>
        <w:t>是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少數人</w:t>
      </w:r>
      <w:r w:rsidR="00FC6E9F">
        <w:rPr>
          <w:rFonts w:ascii="標楷體" w:hAnsi="標楷體" w:cs="新細明體" w:hint="eastAsia"/>
          <w:b w:val="0"/>
          <w:color w:val="auto"/>
          <w:kern w:val="0"/>
          <w:szCs w:val="28"/>
          <w:lang w:bidi="ar-SA"/>
        </w:rPr>
        <w:t>了解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，而是期待多數人乃至人人都能得到佛法的度化。</w:t>
      </w:r>
    </w:p>
    <w:p w14:paraId="56A7C230" w14:textId="77777777" w:rsidR="00B56F69" w:rsidRPr="00FC6E9F" w:rsidRDefault="00B56F69" w:rsidP="00B5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救度誓願：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佛陀不願獨自滅度，而是致力於「皆以如來滅度度之」，確保所有眾生都能脫離六道輪迴的痛苦。</w:t>
      </w:r>
    </w:p>
    <w:p w14:paraId="7CD19FDF" w14:textId="77777777" w:rsidR="00B56F69" w:rsidRPr="00B56F69" w:rsidRDefault="00B56F69" w:rsidP="00B5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教育精神：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面對眾生仍處於迷茫且根機鈍劣的現狀，佛陀展現出長久的耐心，透過不斷設教與用心等待，期許眾生成為人生的典範。</w:t>
      </w:r>
    </w:p>
    <w:p w14:paraId="10EF388F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45973E1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教學法的演進：從「權」到「實」</w:t>
      </w:r>
    </w:p>
    <w:p w14:paraId="36BF65D7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佛陀在不同時期，根據眾生的接受能力調整其教學策略，這一過程被描述為從方便法到究竟法的過渡。</w:t>
      </w:r>
    </w:p>
    <w:p w14:paraId="67B2C08B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施權顯小（方便法）</w:t>
      </w:r>
    </w:p>
    <w:p w14:paraId="4F9193B9" w14:textId="77777777" w:rsidR="00B56F69" w:rsidRPr="00B56F69" w:rsidRDefault="00B56F69" w:rsidP="00B56F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定義：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「權」代表方便、權宜，「小」指小教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1EDD0A62" w14:textId="77777777" w:rsidR="00B56F69" w:rsidRPr="00B56F69" w:rsidRDefault="00B56F69" w:rsidP="00B56F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目的：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由於眾生根機不整齊，佛陀必須「隨眾生機而逗教」，利用世間事相和種種譬喻來說法。</w:t>
      </w:r>
    </w:p>
    <w:p w14:paraId="20E413D7" w14:textId="77777777" w:rsidR="00B56F69" w:rsidRPr="00B56F69" w:rsidRDefault="00B56F69" w:rsidP="00B56F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局限性：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這些方法並非究竟的大法，僅能讓眾生了解「偏空」的道理，容易導致修行者「獨善其身」。</w:t>
      </w:r>
    </w:p>
    <w:p w14:paraId="68D9E875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2. 捨權施實（究竟大教）</w:t>
      </w:r>
    </w:p>
    <w:p w14:paraId="0AB7CA0B" w14:textId="77777777" w:rsidR="00B56F69" w:rsidRPr="00FC6E9F" w:rsidRDefault="00B56F69" w:rsidP="00B56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轉變時機：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當</w:t>
      </w:r>
      <w:r w:rsidRPr="00FC6E9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佛陀覺察到自己「化緣將盡」（教化因緣即將結束）時，便會捨棄過去的方便法。</w:t>
      </w:r>
    </w:p>
    <w:p w14:paraId="47CEACF0" w14:textId="47260F10" w:rsidR="00B56F69" w:rsidRPr="00B56F69" w:rsidRDefault="00B56F69" w:rsidP="00B56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核心內容：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強調過去的權小僅是誘導</w:t>
      </w:r>
      <w:r w:rsidR="00FC6E9F">
        <w:rPr>
          <w:rFonts w:ascii="標楷體" w:hAnsi="標楷體" w:cs="新細明體" w:hint="eastAsia"/>
          <w:b w:val="0"/>
          <w:color w:val="auto"/>
          <w:kern w:val="0"/>
          <w:szCs w:val="28"/>
          <w:lang w:bidi="ar-SA"/>
        </w:rPr>
        <w:t>方法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，現在則要全面實施大教，揭示佛陀的真實本懷與大法。</w:t>
      </w:r>
    </w:p>
    <w:p w14:paraId="5ECD3BB7" w14:textId="77777777" w:rsidR="00B56F69" w:rsidRPr="00B56F69" w:rsidRDefault="00B56F69" w:rsidP="00B56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目標：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引導修行者從了解「偏空」轉向體悟「真實的真空」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278D518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093A5A0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修行觀點：長久耐心與破除慢心</w:t>
      </w:r>
    </w:p>
    <w:p w14:paraId="6B45D5E6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開示中強調，修行是一個漫長且需要堅韌毅力的過程，並對錯誤的覺悟觀念提出警告。</w:t>
      </w:r>
    </w:p>
    <w:p w14:paraId="712BC32D" w14:textId="77777777" w:rsidR="00B56F69" w:rsidRPr="00B56F69" w:rsidRDefault="00B56F69" w:rsidP="00B56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修行的長期性：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佛陀本身也經歷了無量劫的修行才達到「十德具足」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。凡夫修行亦非一朝一夕或單憑一次聽經（頓悟）即可成佛。</w:t>
      </w:r>
    </w:p>
    <w:p w14:paraId="36EB8178" w14:textId="77777777" w:rsidR="00B56F69" w:rsidRPr="00B56F69" w:rsidRDefault="00B56F69" w:rsidP="00B56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「契機」與「覺悟」的區別：</w:t>
      </w:r>
    </w:p>
    <w:p w14:paraId="03D2B6A2" w14:textId="77777777" w:rsidR="00B56F69" w:rsidRPr="00B56F69" w:rsidRDefault="00B56F69" w:rsidP="00B56F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契機：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僅指某句道理正好能被接受，理路上通了。</w:t>
      </w:r>
    </w:p>
    <w:p w14:paraId="45B516C1" w14:textId="77777777" w:rsidR="00B56F69" w:rsidRPr="00B56F69" w:rsidRDefault="00B56F69" w:rsidP="00B56F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覺悟：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真正的覺悟需要長久的實踐。</w:t>
      </w:r>
    </w:p>
    <w:p w14:paraId="4F36C2E7" w14:textId="77777777" w:rsidR="00B56F69" w:rsidRPr="00B56F69" w:rsidRDefault="00B56F69" w:rsidP="00B56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警惕大妄語：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若僅因聽法感到歡喜就自認為「通了、得了、成了」，便會陷於「貢高我慢」的心態，這被視為「大妄語」。</w:t>
      </w:r>
    </w:p>
    <w:p w14:paraId="02DFFB21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5B1C0FB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佛佛道同與歷史連續性</w:t>
      </w:r>
    </w:p>
    <w:p w14:paraId="6F454C87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文殊菩薩透過引述過去佛的經歷，證實了釋迦牟尼佛現在所展現的境界與過去諸佛完全一致。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013"/>
        <w:gridCol w:w="8422"/>
      </w:tblGrid>
      <w:tr w:rsidR="00B56F69" w:rsidRPr="00B56F69" w14:paraId="278F45C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5C4BD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95D81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性質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4E559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說明</w:t>
            </w:r>
          </w:p>
        </w:tc>
      </w:tr>
      <w:tr w:rsidR="00B56F69" w:rsidRPr="00B56F69" w14:paraId="7E076E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95FD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通號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F06F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共同特徵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DD740" w14:textId="77777777" w:rsidR="00B56F69" w:rsidRPr="00FC6E9F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FC6E9F">
              <w:rPr>
                <w:rFonts w:ascii="標楷體" w:hAnsi="標楷體" w:cs="新細明體"/>
                <w:bCs/>
                <w:color w:val="002060"/>
                <w:kern w:val="0"/>
                <w:szCs w:val="28"/>
                <w:lang w:bidi="ar-SA"/>
              </w:rPr>
              <w:t>所有的覺者皆稱為「佛」，且都必須具備「十德圓具」（或稱十號具足）。</w:t>
            </w:r>
          </w:p>
        </w:tc>
      </w:tr>
      <w:tr w:rsidR="00B56F69" w:rsidRPr="00B56F69" w14:paraId="7A80D9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52B8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別號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560F0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個別名稱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4E062" w14:textId="77777777" w:rsidR="00B56F69" w:rsidRPr="00FC6E9F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FC6E9F">
              <w:rPr>
                <w:rFonts w:ascii="標楷體" w:hAnsi="標楷體" w:cs="新細明體"/>
                <w:bCs/>
                <w:color w:val="002060"/>
                <w:kern w:val="0"/>
                <w:szCs w:val="28"/>
                <w:lang w:bidi="ar-SA"/>
              </w:rPr>
              <w:t>不同的佛有不同的名稱，如「釋迦牟尼佛」與「日月燈明佛」。</w:t>
            </w:r>
          </w:p>
        </w:tc>
      </w:tr>
      <w:tr w:rsidR="00B56F69" w:rsidRPr="00B56F69" w14:paraId="5F79D48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0124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佛佛道同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392ED" w14:textId="77777777" w:rsidR="00B56F69" w:rsidRPr="00B56F69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56F6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核心概念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678F" w14:textId="77777777" w:rsidR="00B56F69" w:rsidRPr="00FC6E9F" w:rsidRDefault="00B56F69" w:rsidP="00B56F6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FC6E9F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過去佛與現在佛在教育眾生的邏輯上是一致的：先權後實，且皆具足萬法真理。</w:t>
            </w:r>
          </w:p>
        </w:tc>
      </w:tr>
    </w:tbl>
    <w:p w14:paraId="5FDA46DB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日月燈明佛的象徵意義</w:t>
      </w:r>
    </w:p>
    <w:p w14:paraId="53DD3246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>「日月燈明」代表光明，其名號分別比喻佛果上的三種德行：</w:t>
      </w:r>
    </w:p>
    <w:p w14:paraId="67DE84CA" w14:textId="77777777" w:rsidR="00B56F69" w:rsidRPr="00B56F69" w:rsidRDefault="00B56F69" w:rsidP="00B56F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日：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比喻「智德」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E991FA9" w14:textId="77777777" w:rsidR="00B56F69" w:rsidRPr="00B56F69" w:rsidRDefault="00B56F69" w:rsidP="00B56F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月：</w:t>
      </w:r>
      <w:r w:rsidRPr="00FC6E9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比喻「斷德」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33606DE9" w14:textId="77777777" w:rsidR="00B56F69" w:rsidRPr="00B56F69" w:rsidRDefault="00B56F69" w:rsidP="00B56F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燈：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比喻「恩德」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1565637B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相較之下，「釋迦牟尼」則譯為「能仁」，隱含慈悲與在剛強眾生中修行的毅力。</w:t>
      </w:r>
    </w:p>
    <w:p w14:paraId="6DA6255F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9F4967D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核心哲學：真空妙有與無常</w:t>
      </w:r>
    </w:p>
    <w:p w14:paraId="573DFF51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佛陀教導的究竟真理建立在對現實本質的深刻理解之上。</w:t>
      </w:r>
    </w:p>
    <w:p w14:paraId="0078B254" w14:textId="77777777" w:rsidR="00B56F69" w:rsidRPr="00FC6E9F" w:rsidRDefault="00B56F69" w:rsidP="00B56F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真空妙有：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C6E9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真正的「空」並非一無所有，而是在日常生活中可以體悟到的「妙有」。這是一種圓滿透徹的真理。</w:t>
      </w:r>
    </w:p>
    <w:p w14:paraId="315DE335" w14:textId="77777777" w:rsidR="00B56F69" w:rsidRPr="00B56F69" w:rsidRDefault="00B56F69" w:rsidP="00B56F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無常的體會：</w:t>
      </w:r>
    </w:p>
    <w:p w14:paraId="79E245EA" w14:textId="77777777" w:rsidR="00B56F69" w:rsidRPr="00B56F69" w:rsidRDefault="00B56F69" w:rsidP="00B56F6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無常隨時間流逝，伴隨著因緣果報圍繞在眾生周圍。</w:t>
      </w:r>
    </w:p>
    <w:p w14:paraId="78A1094B" w14:textId="77777777" w:rsidR="00B56F69" w:rsidRPr="00B56F69" w:rsidRDefault="00B56F69" w:rsidP="00B56F6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無常雖看不見，但其道理確實存在，修行者必須覺悟無常隨時在身邊。</w:t>
      </w:r>
    </w:p>
    <w:p w14:paraId="54EE7E67" w14:textId="77777777" w:rsidR="00B56F69" w:rsidRPr="00B56F69" w:rsidRDefault="00B56F69" w:rsidP="00B56F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菩薩道：</w:t>
      </w: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修行者不應只求個人了解，而應學習度化眾生，將真理落實在生活中，使真理能源遠流長。</w:t>
      </w:r>
    </w:p>
    <w:p w14:paraId="5C740E82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B5D69F0" w14:textId="77777777" w:rsidR="00B56F69" w:rsidRPr="00B56F69" w:rsidRDefault="00B56F69" w:rsidP="00B56F6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結論與期許</w:t>
      </w:r>
    </w:p>
    <w:p w14:paraId="79B61EC9" w14:textId="77777777" w:rsidR="00B56F69" w:rsidRPr="00B56F69" w:rsidRDefault="00B56F69" w:rsidP="00B56F6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56F6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教化歷經長遠的時間（無量邊、不可思議阿僧祇劫），其心量廣大無邊。大眾應感恩佛陀視眾生如一子的平等心，不辜負其苦心設教。修行者應具備長久的耐心，時時用心體會佛陀心靈的境界，並在生活中落實「十德」，以達到真正的開悟。</w:t>
      </w:r>
    </w:p>
    <w:p w14:paraId="256DC6D4" w14:textId="77777777" w:rsidR="0036778A" w:rsidRPr="00B56F69" w:rsidRDefault="0036778A">
      <w:pPr>
        <w:rPr>
          <w:rFonts w:ascii="標楷體" w:hAnsi="標楷體"/>
          <w:szCs w:val="28"/>
        </w:rPr>
      </w:pPr>
    </w:p>
    <w:sectPr w:rsidR="0036778A" w:rsidRPr="00B56F69" w:rsidSect="00B56F69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A7BC5"/>
    <w:multiLevelType w:val="multilevel"/>
    <w:tmpl w:val="31D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C3EE3"/>
    <w:multiLevelType w:val="multilevel"/>
    <w:tmpl w:val="A5F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705DD"/>
    <w:multiLevelType w:val="multilevel"/>
    <w:tmpl w:val="1870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66593"/>
    <w:multiLevelType w:val="multilevel"/>
    <w:tmpl w:val="094A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53B31"/>
    <w:multiLevelType w:val="multilevel"/>
    <w:tmpl w:val="338A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26C00"/>
    <w:multiLevelType w:val="multilevel"/>
    <w:tmpl w:val="15942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839969">
    <w:abstractNumId w:val="4"/>
  </w:num>
  <w:num w:numId="2" w16cid:durableId="825827308">
    <w:abstractNumId w:val="0"/>
  </w:num>
  <w:num w:numId="3" w16cid:durableId="586043206">
    <w:abstractNumId w:val="1"/>
  </w:num>
  <w:num w:numId="4" w16cid:durableId="117796977">
    <w:abstractNumId w:val="3"/>
  </w:num>
  <w:num w:numId="5" w16cid:durableId="11955172">
    <w:abstractNumId w:val="5"/>
  </w:num>
  <w:num w:numId="6" w16cid:durableId="108372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69"/>
    <w:rsid w:val="001D4C00"/>
    <w:rsid w:val="0036778A"/>
    <w:rsid w:val="005523CD"/>
    <w:rsid w:val="0084662D"/>
    <w:rsid w:val="009B5549"/>
    <w:rsid w:val="00B56F69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759B"/>
  <w15:chartTrackingRefBased/>
  <w15:docId w15:val="{A511E335-9F9D-4DA8-8988-56593E7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F6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F6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F6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F6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6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F6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6F69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B56F6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B56F69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B56F69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B56F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6F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6F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6F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6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B56F69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B56F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B56F69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B56F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6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F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6F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F69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1572</Words>
  <Characters>2073</Characters>
  <Application>Microsoft Office Word</Application>
  <DocSecurity>0</DocSecurity>
  <Lines>95</Lines>
  <Paragraphs>61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2026-04-10T04:20:00Z</dcterms:created>
  <dcterms:modified xsi:type="dcterms:W3CDTF">2026-04-10T08:15:00Z</dcterms:modified>
</cp:coreProperties>
</file>