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2BFD" w14:textId="7AAD32D0" w:rsidR="000E10F8" w:rsidRPr="000E10F8" w:rsidRDefault="000E10F8" w:rsidP="000E10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0E10F8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 - 第103集生佛事相 始終如一</w:t>
      </w:r>
      <w:proofErr w:type="spellStart"/>
      <w:r w:rsidRPr="000E10F8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  <w:proofErr w:type="spellEnd"/>
    </w:p>
    <w:p w14:paraId="58343BD9" w14:textId="77777777" w:rsidR="000E10F8" w:rsidRPr="000E10F8" w:rsidRDefault="000E10F8" w:rsidP="000E10F8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</w:p>
    <w:p w14:paraId="5F006A96" w14:textId="283018CD" w:rsidR="000E10F8" w:rsidRPr="000E10F8" w:rsidRDefault="000E10F8" w:rsidP="000E10F8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法華經義理與佛陀教化之深度綜述簡報</w:t>
      </w:r>
    </w:p>
    <w:p w14:paraId="2E05F13B" w14:textId="77777777" w:rsidR="000E10F8" w:rsidRPr="000E10F8" w:rsidRDefault="000E10F8" w:rsidP="000E10F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35043E20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本文件旨在綜述佛陀關於《法華經》之教化核心，深入探討時間、無常與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眾生根機之間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的複雜關係。核心論點指出，</w:t>
      </w:r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世間最難以阻擋的是不斷流逝的「時間」與持續逼近的「無常」。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佛陀生生世世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倒駕慈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航，其核心使命在於引導不同程度的眾生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——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從未種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善根者到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已成熟待解脫者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——最終悟入唯一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佛法。</w:t>
      </w:r>
    </w:p>
    <w:p w14:paraId="7ED0155B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文件中特別強調，當前世間人心日益複雜，煩惱倍增，使得接受佛陀真心教育的難度更勝以往。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此外，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佛陀於說法間入定放光，象徵著法華精髓（無量義）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的攝受與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傳遞。對於修行者而言，克服貢高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憍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慢之心，虛心體會浩瀚無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涯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的佛法，是通往大覺悟的必經之路。</w:t>
      </w:r>
    </w:p>
    <w:p w14:paraId="0FD04C0F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450282A3" w14:textId="77777777" w:rsidR="000E10F8" w:rsidRPr="000E10F8" w:rsidRDefault="000E10F8" w:rsidP="000E10F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時間、無常與修行之緊迫性</w:t>
      </w:r>
    </w:p>
    <w:p w14:paraId="0C5A80FB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文件開宗明義指出，世間有兩件事是人力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無法擋止的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</w:p>
    <w:p w14:paraId="0712E7E4" w14:textId="77777777" w:rsidR="000E10F8" w:rsidRPr="000E10F8" w:rsidRDefault="000E10F8" w:rsidP="000E1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時間：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不斷向前流逝，無法挽回。</w:t>
      </w:r>
    </w:p>
    <w:p w14:paraId="7B56CCF9" w14:textId="77777777" w:rsidR="000E10F8" w:rsidRPr="000E10F8" w:rsidRDefault="000E10F8" w:rsidP="000E1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無常：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隨著時間的流逝而一直接近，象徵壽命之短促與世間之苦。</w:t>
      </w:r>
    </w:p>
    <w:p w14:paraId="4C0260AC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佛陀教導大眾，正因為人生苦短，必須好好把握有限的人心聽聞佛法。參與法華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道場聽經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，被視為過去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無始劫前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所結下的因緣。</w:t>
      </w:r>
    </w:p>
    <w:p w14:paraId="124375D6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410C53EE" w14:textId="77777777" w:rsidR="000E10F8" w:rsidRPr="000E10F8" w:rsidRDefault="000E10F8" w:rsidP="000E10F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二、 </w:t>
      </w:r>
      <w:proofErr w:type="gramStart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眾生根機與</w:t>
      </w:r>
      <w:proofErr w:type="gramEnd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結緣分類</w:t>
      </w:r>
    </w:p>
    <w:p w14:paraId="10FCAC5A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佛陀根據眾生與《法華經》的連結深度，將其分為不同的類別，並採取相應的教化策略。</w:t>
      </w:r>
    </w:p>
    <w:p w14:paraId="486CB8D5" w14:textId="77777777" w:rsidR="000E10F8" w:rsidRPr="000E10F8" w:rsidRDefault="000E10F8" w:rsidP="000E10F8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結緣眾的層次</w:t>
      </w:r>
    </w:p>
    <w:p w14:paraId="0DFBAFCE" w14:textId="77777777" w:rsidR="000E10F8" w:rsidRPr="000E10F8" w:rsidRDefault="000E10F8" w:rsidP="000E10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聞法解悟</w:t>
      </w:r>
      <w:proofErr w:type="gramEnd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者：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能將《法華經》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入心並解悟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，屬於少數「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一聞千悟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」的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大根器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者。</w:t>
      </w:r>
    </w:p>
    <w:p w14:paraId="0B941EF2" w14:textId="77777777" w:rsidR="000E10F8" w:rsidRPr="00D31F59" w:rsidRDefault="000E10F8" w:rsidP="000E10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隨喜結緣者：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聽法後</w:t>
      </w:r>
      <w:proofErr w:type="gramEnd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覺得不錯但理解不深，亦不夠認真。此類人數</w:t>
      </w:r>
      <w:proofErr w:type="gramStart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眾多，</w:t>
      </w:r>
      <w:proofErr w:type="gramEnd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雖未透徹領悟，但隨</w:t>
      </w:r>
      <w:proofErr w:type="gramStart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喜聽法仍</w:t>
      </w:r>
      <w:proofErr w:type="gramEnd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具功德，能在生生世世中持續遇見法華道場。</w:t>
      </w:r>
    </w:p>
    <w:p w14:paraId="4C73EABA" w14:textId="77777777" w:rsidR="000E10F8" w:rsidRPr="000E10F8" w:rsidRDefault="000E10F8" w:rsidP="000E10F8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2. </w:t>
      </w:r>
      <w:proofErr w:type="gramStart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佛陀對善根</w:t>
      </w:r>
      <w:proofErr w:type="gramEnd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的教化目標</w:t>
      </w:r>
    </w:p>
    <w:p w14:paraId="1600BFFC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佛陀施教的最終目的在於根據眾生的進度進行引導：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3"/>
        <w:gridCol w:w="7517"/>
      </w:tblGrid>
      <w:tr w:rsidR="000E10F8" w:rsidRPr="000E10F8" w14:paraId="0355090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1D4EE" w14:textId="77777777" w:rsidR="000E10F8" w:rsidRPr="000E10F8" w:rsidRDefault="000E10F8" w:rsidP="000E10F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E10F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眾生狀態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272A5" w14:textId="77777777" w:rsidR="000E10F8" w:rsidRPr="000E10F8" w:rsidRDefault="000E10F8" w:rsidP="000E10F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E10F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佛陀的教化目標</w:t>
            </w:r>
          </w:p>
        </w:tc>
      </w:tr>
      <w:tr w:rsidR="000E10F8" w:rsidRPr="000E10F8" w14:paraId="47A985E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7DFED" w14:textId="77777777" w:rsidR="000E10F8" w:rsidRPr="000E10F8" w:rsidRDefault="000E10F8" w:rsidP="000E10F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0E10F8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未種善根者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68283" w14:textId="77777777" w:rsidR="000E10F8" w:rsidRPr="000E10F8" w:rsidRDefault="000E10F8" w:rsidP="000E10F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0E10F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令其種下</w:t>
            </w:r>
            <w:proofErr w:type="gramEnd"/>
            <w:r w:rsidRPr="000E10F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善根</w:t>
            </w:r>
          </w:p>
        </w:tc>
      </w:tr>
      <w:tr w:rsidR="000E10F8" w:rsidRPr="000E10F8" w14:paraId="58E7163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3A0A0" w14:textId="77777777" w:rsidR="000E10F8" w:rsidRPr="000E10F8" w:rsidRDefault="000E10F8" w:rsidP="000E10F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E10F8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已種</w:t>
            </w:r>
            <w:proofErr w:type="gramStart"/>
            <w:r w:rsidRPr="000E10F8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善根者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5F78F" w14:textId="77777777" w:rsidR="000E10F8" w:rsidRPr="000E10F8" w:rsidRDefault="000E10F8" w:rsidP="000E10F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E10F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令其善根成熟，發</w:t>
            </w:r>
            <w:proofErr w:type="gramStart"/>
            <w:r w:rsidRPr="000E10F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大心立大</w:t>
            </w:r>
            <w:proofErr w:type="gramEnd"/>
            <w:r w:rsidRPr="000E10F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願</w:t>
            </w:r>
          </w:p>
        </w:tc>
      </w:tr>
      <w:tr w:rsidR="000E10F8" w:rsidRPr="000E10F8" w14:paraId="27913E1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B4F8F" w14:textId="77777777" w:rsidR="000E10F8" w:rsidRPr="000E10F8" w:rsidRDefault="000E10F8" w:rsidP="000E10F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E10F8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已經成熟者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80128" w14:textId="77777777" w:rsidR="000E10F8" w:rsidRPr="000E10F8" w:rsidRDefault="000E10F8" w:rsidP="000E10F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E10F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令其得大解脫</w:t>
            </w:r>
          </w:p>
        </w:tc>
      </w:tr>
    </w:tbl>
    <w:p w14:paraId="0A06C02F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400792C8" w14:textId="77777777" w:rsidR="000E10F8" w:rsidRPr="000E10F8" w:rsidRDefault="000E10F8" w:rsidP="000E10F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三、 </w:t>
      </w:r>
      <w:proofErr w:type="gramStart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離言法</w:t>
      </w:r>
      <w:proofErr w:type="gramEnd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華與無量義三昧</w:t>
      </w:r>
    </w:p>
    <w:p w14:paraId="7D96D5F9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在說法過程中，佛陀常入定並放光，這包含了深層的教育意涵：</w:t>
      </w:r>
    </w:p>
    <w:p w14:paraId="1E9BB110" w14:textId="77777777" w:rsidR="000E10F8" w:rsidRPr="00D31F59" w:rsidRDefault="000E10F8" w:rsidP="000E1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proofErr w:type="gramStart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離言法</w:t>
      </w:r>
      <w:proofErr w:type="gramEnd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華：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佛陀在定中雖未言語，但仍是在說法。這是一種心靈的契合與等待。</w:t>
      </w:r>
    </w:p>
    <w:p w14:paraId="55E4732D" w14:textId="77777777" w:rsidR="000E10F8" w:rsidRPr="00D31F59" w:rsidRDefault="000E10F8" w:rsidP="000E1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無量義三昧：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佛陀講述《無量義經》後不</w:t>
      </w:r>
      <w:proofErr w:type="gramStart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起法座</w:t>
      </w:r>
      <w:proofErr w:type="gramEnd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，隨即入定。無量義被視為《法華經》的精髓，佛陀將此</w:t>
      </w:r>
      <w:proofErr w:type="gramStart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精髓攝受於</w:t>
      </w:r>
      <w:proofErr w:type="gramEnd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內心世界，並透過「放光」</w:t>
      </w:r>
      <w:proofErr w:type="gramStart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表達悲智</w:t>
      </w:r>
      <w:proofErr w:type="gramEnd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，啟發眾生心地之黑暗。</w:t>
      </w:r>
    </w:p>
    <w:p w14:paraId="38236050" w14:textId="77777777" w:rsidR="000E10F8" w:rsidRPr="00D31F59" w:rsidRDefault="000E10F8" w:rsidP="000E1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佛陀的等待：</w:t>
      </w:r>
      <w:r w:rsidRPr="00D31F59">
        <w:rPr>
          <w:rFonts w:ascii="標楷體" w:hAnsi="標楷體" w:cs="新細明體"/>
          <w:b w:val="0"/>
          <w:kern w:val="0"/>
          <w:szCs w:val="28"/>
          <w:lang w:bidi="ar-SA"/>
        </w:rPr>
        <w:t xml:space="preserve"> 佛陀入定亦是在等待因緣。即便面對五千人退席，佛陀仍持悲</w:t>
      </w:r>
      <w:proofErr w:type="gramStart"/>
      <w:r w:rsidRPr="00D31F59">
        <w:rPr>
          <w:rFonts w:ascii="標楷體" w:hAnsi="標楷體" w:cs="新細明體"/>
          <w:b w:val="0"/>
          <w:kern w:val="0"/>
          <w:szCs w:val="28"/>
          <w:lang w:bidi="ar-SA"/>
        </w:rPr>
        <w:t>憫</w:t>
      </w:r>
      <w:proofErr w:type="gramEnd"/>
      <w:r w:rsidRPr="00D31F59">
        <w:rPr>
          <w:rFonts w:ascii="標楷體" w:hAnsi="標楷體" w:cs="新細明體"/>
          <w:b w:val="0"/>
          <w:kern w:val="0"/>
          <w:szCs w:val="28"/>
          <w:lang w:bidi="ar-SA"/>
        </w:rPr>
        <w:t>心，等待迷茫眾生</w:t>
      </w:r>
      <w:proofErr w:type="gramStart"/>
      <w:r w:rsidRPr="00D31F59">
        <w:rPr>
          <w:rFonts w:ascii="標楷體" w:hAnsi="標楷體" w:cs="新細明體"/>
          <w:b w:val="0"/>
          <w:kern w:val="0"/>
          <w:szCs w:val="28"/>
          <w:lang w:bidi="ar-SA"/>
        </w:rPr>
        <w:t>從邪見</w:t>
      </w:r>
      <w:proofErr w:type="gramEnd"/>
      <w:r w:rsidRPr="00D31F59">
        <w:rPr>
          <w:rFonts w:ascii="標楷體" w:hAnsi="標楷體" w:cs="新細明體"/>
          <w:b w:val="0"/>
          <w:kern w:val="0"/>
          <w:szCs w:val="28"/>
          <w:lang w:bidi="ar-SA"/>
        </w:rPr>
        <w:t>與正見的拉扯中覺醒</w:t>
      </w:r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。</w:t>
      </w:r>
    </w:p>
    <w:p w14:paraId="4032A42B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71D0EDEB" w14:textId="77777777" w:rsidR="000E10F8" w:rsidRPr="000E10F8" w:rsidRDefault="000E10F8" w:rsidP="000E10F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五趣雜居與四聖世間</w:t>
      </w:r>
    </w:p>
    <w:p w14:paraId="77444A93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文件詳述了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世間根機的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複雜性，將其劃分為五趣與四聖：</w:t>
      </w:r>
    </w:p>
    <w:p w14:paraId="11EDF380" w14:textId="77777777" w:rsidR="000E10F8" w:rsidRPr="000E10F8" w:rsidRDefault="000E10F8" w:rsidP="000E1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五趣（凡夫世間）：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天、人、地獄、餓鬼、畜生。凡夫往往難以相信《法華經》之大乘教法，因為其強調人人與佛平等、皆可成佛的觀點，超越了凡夫的常規認知。</w:t>
      </w:r>
    </w:p>
    <w:p w14:paraId="70A31FFB" w14:textId="77777777" w:rsidR="000E10F8" w:rsidRPr="000E10F8" w:rsidRDefault="000E10F8" w:rsidP="000E1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31F59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四聖</w:t>
      </w: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（聖人世間）：</w:t>
      </w:r>
    </w:p>
    <w:p w14:paraId="3D0EE003" w14:textId="77777777" w:rsidR="000E10F8" w:rsidRPr="000E10F8" w:rsidRDefault="000E10F8" w:rsidP="000E10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聲聞：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聽聞佛之聲教而信受奉行。</w:t>
      </w:r>
    </w:p>
    <w:p w14:paraId="7EB4A86E" w14:textId="77777777" w:rsidR="000E10F8" w:rsidRPr="000E10F8" w:rsidRDefault="000E10F8" w:rsidP="000E10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緣覺：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觀季節變遷與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境界而悟人生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無常。</w:t>
      </w:r>
    </w:p>
    <w:p w14:paraId="73AE7FE4" w14:textId="77777777" w:rsidR="000E10F8" w:rsidRPr="000E10F8" w:rsidRDefault="000E10F8" w:rsidP="000E10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菩薩：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覺有情者，體會人生苦難並對眾生具備慈悲情懷。</w:t>
      </w:r>
    </w:p>
    <w:p w14:paraId="086D3874" w14:textId="77777777" w:rsidR="000E10F8" w:rsidRPr="000E10F8" w:rsidRDefault="000E10F8" w:rsidP="000E10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宇宙之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大覺者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，唯有佛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與佛能究竟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瞭解大宇宙的真理。</w:t>
      </w:r>
    </w:p>
    <w:p w14:paraId="611B7FE6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77067883" w14:textId="77777777" w:rsidR="000E10F8" w:rsidRPr="000E10F8" w:rsidRDefault="000E10F8" w:rsidP="000E10F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五、 聲聞</w:t>
      </w:r>
      <w:proofErr w:type="gramStart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與緣覺的</w:t>
      </w:r>
      <w:proofErr w:type="gramEnd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侷限：貢高</w:t>
      </w:r>
      <w:proofErr w:type="gramStart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憍</w:t>
      </w:r>
      <w:proofErr w:type="gramEnd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慢之戒</w:t>
      </w:r>
    </w:p>
    <w:p w14:paraId="4E4A3140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文件中對已取得一定成果的修行者（聲聞、緣覺）提出了警告：</w:t>
      </w:r>
    </w:p>
    <w:p w14:paraId="0F50413D" w14:textId="77777777" w:rsidR="000E10F8" w:rsidRPr="00D31F59" w:rsidRDefault="000E10F8" w:rsidP="000E10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自謂已證：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某些</w:t>
      </w:r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修行者以為去除了無明煩惱即是證得</w:t>
      </w:r>
      <w:proofErr w:type="gramStart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涅槃</w:t>
      </w:r>
      <w:proofErr w:type="gramEnd"/>
      <w:r w:rsidRPr="00D31F5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，因此不信更有「無上菩提之道」。</w:t>
      </w:r>
    </w:p>
    <w:p w14:paraId="14E38499" w14:textId="77777777" w:rsidR="000E10F8" w:rsidRPr="000E10F8" w:rsidRDefault="000E10F8" w:rsidP="000E10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貢高</w:t>
      </w:r>
      <w:proofErr w:type="gramStart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憍</w:t>
      </w:r>
      <w:proofErr w:type="gramEnd"/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慢：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這種</w:t>
      </w:r>
      <w:r w:rsidRPr="00D31F59">
        <w:rPr>
          <w:rFonts w:ascii="標楷體" w:hAnsi="標楷體" w:cs="新細明體"/>
          <w:b w:val="0"/>
          <w:color w:val="002060"/>
          <w:kern w:val="0"/>
          <w:szCs w:val="28"/>
          <w:lang w:bidi="ar-SA"/>
        </w:rPr>
        <w:t>「未</w:t>
      </w:r>
      <w:proofErr w:type="gramStart"/>
      <w:r w:rsidRPr="00D31F59">
        <w:rPr>
          <w:rFonts w:ascii="標楷體" w:hAnsi="標楷體" w:cs="新細明體"/>
          <w:b w:val="0"/>
          <w:color w:val="002060"/>
          <w:kern w:val="0"/>
          <w:szCs w:val="28"/>
          <w:lang w:bidi="ar-SA"/>
        </w:rPr>
        <w:t>得謂得</w:t>
      </w:r>
      <w:proofErr w:type="gramEnd"/>
      <w:r w:rsidRPr="00D31F59">
        <w:rPr>
          <w:rFonts w:ascii="標楷體" w:hAnsi="標楷體" w:cs="新細明體"/>
          <w:b w:val="0"/>
          <w:color w:val="002060"/>
          <w:kern w:val="0"/>
          <w:szCs w:val="28"/>
          <w:lang w:bidi="ar-SA"/>
        </w:rPr>
        <w:t>」的心態被視為「大妄語」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。相對於浩瀚無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涯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的佛法與宇宙真理，凡夫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與小乘修行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者所知極為有限。</w:t>
      </w:r>
    </w:p>
    <w:p w14:paraId="7762A756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1EBA9291" w14:textId="77777777" w:rsidR="000E10F8" w:rsidRPr="000E10F8" w:rsidRDefault="000E10F8" w:rsidP="000E10F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六、 當代社會的挑戰與結論</w:t>
      </w:r>
    </w:p>
    <w:p w14:paraId="7695961F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佛陀時代人心單純，而二千多年後的現代，世間生態已變得紛紛擾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擾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</w:p>
    <w:p w14:paraId="63AD0E1C" w14:textId="77777777" w:rsidR="000E10F8" w:rsidRPr="000E10F8" w:rsidRDefault="000E10F8" w:rsidP="000E10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煩惱複製：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眾生心思日益複雜，煩惱成倍複製，形成厚重的隔閡。</w:t>
      </w:r>
    </w:p>
    <w:p w14:paraId="010322EA" w14:textId="77777777" w:rsidR="000E10F8" w:rsidRPr="000E10F8" w:rsidRDefault="000E10F8" w:rsidP="000E10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教育困難：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現代人願意用誠意接受佛陀真心教育的情況已愈發減少。</w:t>
      </w:r>
    </w:p>
    <w:p w14:paraId="705F1D35" w14:textId="77777777" w:rsidR="000E10F8" w:rsidRPr="000E10F8" w:rsidRDefault="000E10F8" w:rsidP="000E10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佛陀的慈悲：</w:t>
      </w: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儘管佛陀在二千多年前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已示寂（事相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上），但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其理體不生不滅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。佛陀不斷「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倒駕慈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航」回歸人間，旨在持續為尚未下課的</w:t>
      </w:r>
      <w:proofErr w:type="gramStart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眾生復課</w:t>
      </w:r>
      <w:proofErr w:type="gramEnd"/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0BF06EEC" w14:textId="77777777" w:rsidR="000E10F8" w:rsidRPr="000E10F8" w:rsidRDefault="000E10F8" w:rsidP="000E10F8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最終建議</w:t>
      </w:r>
    </w:p>
    <w:p w14:paraId="21DC0BB5" w14:textId="77777777" w:rsidR="000E10F8" w:rsidRPr="000E10F8" w:rsidRDefault="000E10F8" w:rsidP="000E10F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E10F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修行者應抱持寬闊的心，縮小自我的微細感，虛心求教。面對深奧的教法應細細思惟、用心體會，唯有如此才能在無常與迷茫中，尋得覺悟的光明。</w:t>
      </w:r>
    </w:p>
    <w:p w14:paraId="6824A81D" w14:textId="77777777" w:rsidR="0036778A" w:rsidRPr="000E10F8" w:rsidRDefault="0036778A">
      <w:pPr>
        <w:rPr>
          <w:rFonts w:ascii="標楷體" w:hAnsi="標楷體"/>
          <w:szCs w:val="28"/>
        </w:rPr>
      </w:pPr>
    </w:p>
    <w:sectPr w:rsidR="0036778A" w:rsidRPr="000E10F8" w:rsidSect="000E10F8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5702"/>
    <w:multiLevelType w:val="multilevel"/>
    <w:tmpl w:val="7A1A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C01AF"/>
    <w:multiLevelType w:val="multilevel"/>
    <w:tmpl w:val="6E82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30724"/>
    <w:multiLevelType w:val="multilevel"/>
    <w:tmpl w:val="2316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5F625F"/>
    <w:multiLevelType w:val="multilevel"/>
    <w:tmpl w:val="5028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67691"/>
    <w:multiLevelType w:val="multilevel"/>
    <w:tmpl w:val="C77C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7D51D1"/>
    <w:multiLevelType w:val="multilevel"/>
    <w:tmpl w:val="CDC6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606901">
    <w:abstractNumId w:val="5"/>
  </w:num>
  <w:num w:numId="2" w16cid:durableId="1049842769">
    <w:abstractNumId w:val="0"/>
  </w:num>
  <w:num w:numId="3" w16cid:durableId="600337991">
    <w:abstractNumId w:val="2"/>
  </w:num>
  <w:num w:numId="4" w16cid:durableId="12535209">
    <w:abstractNumId w:val="3"/>
  </w:num>
  <w:num w:numId="5" w16cid:durableId="1323856135">
    <w:abstractNumId w:val="1"/>
  </w:num>
  <w:num w:numId="6" w16cid:durableId="975135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F8"/>
    <w:rsid w:val="000E10F8"/>
    <w:rsid w:val="0021654E"/>
    <w:rsid w:val="0036778A"/>
    <w:rsid w:val="00D31F59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489A7"/>
  <w15:chartTrackingRefBased/>
  <w15:docId w15:val="{54BFAC9E-6ADC-4BE5-9EF3-B30EE18C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1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0F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0F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0F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0F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0F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0F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10F8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0E10F8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0E10F8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0E10F8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0E10F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E10F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E10F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E10F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E10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0E10F8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0E10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0E10F8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0E1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E1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0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E10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10F8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878</Words>
  <Characters>1170</Characters>
  <Application>Microsoft Office Word</Application>
  <DocSecurity>0</DocSecurity>
  <Lines>48</Lines>
  <Paragraphs>56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2</cp:revision>
  <dcterms:created xsi:type="dcterms:W3CDTF">2026-03-26T04:42:00Z</dcterms:created>
  <dcterms:modified xsi:type="dcterms:W3CDTF">2026-04-03T05:59:00Z</dcterms:modified>
</cp:coreProperties>
</file>